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7B492" w14:textId="626FAD86" w:rsidR="00A27078" w:rsidRDefault="00F77324">
      <w:pPr>
        <w:spacing w:before="48" w:after="48"/>
        <w:rPr>
          <w:rFonts w:ascii="Open Sans" w:hAnsi="Open Sans" w:cs="Open Sans"/>
          <w:sz w:val="38"/>
          <w:szCs w:val="38"/>
          <w:lang w:val="en-US"/>
        </w:rPr>
      </w:pPr>
      <w:r>
        <w:rPr>
          <w:rFonts w:ascii="Open Sans" w:hAnsi="Open Sans" w:cs="Open Sans"/>
          <w:sz w:val="38"/>
          <w:szCs w:val="38"/>
          <w:lang w:val="en-US"/>
        </w:rPr>
        <w:t xml:space="preserve">EOS </w:t>
      </w:r>
      <w:r w:rsidR="00676C44" w:rsidRPr="00676C44">
        <w:rPr>
          <w:rFonts w:ascii="Open Sans" w:hAnsi="Open Sans" w:cs="Open Sans"/>
          <w:sz w:val="38"/>
          <w:szCs w:val="38"/>
          <w:lang w:val="en-US"/>
        </w:rPr>
        <w:t>M</w:t>
      </w:r>
      <w:r w:rsidR="00E0452D">
        <w:rPr>
          <w:rFonts w:ascii="Open Sans" w:hAnsi="Open Sans" w:cs="Open Sans"/>
          <w:sz w:val="38"/>
          <w:szCs w:val="38"/>
          <w:lang w:val="en-US"/>
        </w:rPr>
        <w:t xml:space="preserve"> </w:t>
      </w:r>
      <w:r w:rsidR="00676C44" w:rsidRPr="00676C44">
        <w:rPr>
          <w:rFonts w:ascii="Open Sans" w:hAnsi="Open Sans" w:cs="Open Sans"/>
          <w:sz w:val="38"/>
          <w:szCs w:val="38"/>
          <w:lang w:val="en-US"/>
        </w:rPr>
        <w:t xml:space="preserve">290 </w:t>
      </w:r>
      <w:r w:rsidR="001B0264">
        <w:rPr>
          <w:rFonts w:ascii="Open Sans" w:hAnsi="Open Sans" w:cs="Open Sans"/>
          <w:sz w:val="38"/>
          <w:szCs w:val="38"/>
          <w:lang w:val="en-US"/>
        </w:rPr>
        <w:t xml:space="preserve">Extended Reality </w:t>
      </w:r>
      <w:r w:rsidR="009B2F1F">
        <w:rPr>
          <w:rFonts w:ascii="Open Sans" w:hAnsi="Open Sans" w:cs="Open Sans"/>
          <w:sz w:val="38"/>
          <w:szCs w:val="38"/>
          <w:lang w:val="en-US"/>
        </w:rPr>
        <w:t>Basic Training</w:t>
      </w:r>
      <w:r w:rsidR="009B2F1F" w:rsidRPr="00676C44">
        <w:rPr>
          <w:rFonts w:ascii="Open Sans" w:hAnsi="Open Sans" w:cs="Open Sans"/>
          <w:sz w:val="38"/>
          <w:szCs w:val="38"/>
          <w:lang w:val="en-US"/>
        </w:rPr>
        <w:t xml:space="preserve"> </w:t>
      </w:r>
      <w:r w:rsidR="009B2F1F">
        <w:rPr>
          <w:rFonts w:ascii="Open Sans" w:hAnsi="Open Sans" w:cs="Open Sans"/>
          <w:sz w:val="38"/>
          <w:szCs w:val="38"/>
          <w:lang w:val="en-US"/>
        </w:rPr>
        <w:t>a</w:t>
      </w:r>
      <w:r w:rsidR="00676C44" w:rsidRPr="00676C44">
        <w:rPr>
          <w:rFonts w:ascii="Open Sans" w:hAnsi="Open Sans" w:cs="Open Sans"/>
          <w:sz w:val="38"/>
          <w:szCs w:val="38"/>
          <w:lang w:val="en-US"/>
        </w:rPr>
        <w:t>pp</w:t>
      </w:r>
      <w:r w:rsidR="001F4013">
        <w:rPr>
          <w:rFonts w:ascii="Open Sans" w:hAnsi="Open Sans" w:cs="Open Sans"/>
          <w:sz w:val="38"/>
          <w:szCs w:val="38"/>
          <w:lang w:val="en-US"/>
        </w:rPr>
        <w:t xml:space="preserve"> </w:t>
      </w:r>
      <w:r w:rsidR="000476C4">
        <w:rPr>
          <w:rFonts w:ascii="Open Sans" w:hAnsi="Open Sans" w:cs="Open Sans"/>
          <w:sz w:val="38"/>
          <w:szCs w:val="38"/>
          <w:lang w:val="en-US"/>
        </w:rPr>
        <w:t>now available in stores</w:t>
      </w:r>
    </w:p>
    <w:p w14:paraId="766011B6" w14:textId="77777777" w:rsidR="00F77324" w:rsidRDefault="00F77324">
      <w:pPr>
        <w:spacing w:before="48" w:after="48"/>
        <w:rPr>
          <w:rFonts w:ascii="Open Sans" w:hAnsi="Open Sans" w:cs="Open Sans"/>
          <w:lang w:val="en-US"/>
        </w:rPr>
      </w:pPr>
    </w:p>
    <w:p w14:paraId="21F5182B" w14:textId="1AA8E247" w:rsidR="000E725B" w:rsidRPr="001C38CB" w:rsidRDefault="000E725B" w:rsidP="000E725B">
      <w:pPr>
        <w:pStyle w:val="ListParagraph"/>
        <w:numPr>
          <w:ilvl w:val="0"/>
          <w:numId w:val="9"/>
        </w:numPr>
        <w:spacing w:before="48" w:after="48" w:line="288" w:lineRule="auto"/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</w:pPr>
      <w:r w:rsidRPr="00E230A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The </w:t>
      </w:r>
      <w:r w:rsidR="001B0264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“</w:t>
      </w:r>
      <w:r w:rsidRPr="00E230A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EOS M 290 Basic Training</w:t>
      </w:r>
      <w:r w:rsidR="001B0264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”</w:t>
      </w:r>
      <w:r w:rsidRPr="00E230A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 </w:t>
      </w:r>
      <w:r w:rsidR="009C4067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app </w:t>
      </w:r>
      <w:r w:rsidR="00895B87" w:rsidRPr="001C38CB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enables existing and new employees to train on systems faster than ever, at speed, from anywhere, and even before delivery</w:t>
      </w:r>
      <w:r w:rsidR="00895B87" w:rsidRPr="00E230A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 </w:t>
      </w:r>
    </w:p>
    <w:p w14:paraId="42C5AB49" w14:textId="60FDD461" w:rsidR="00567750" w:rsidRPr="00C21443" w:rsidRDefault="009B2F1F" w:rsidP="00791E9D">
      <w:pPr>
        <w:pStyle w:val="ListParagraph"/>
        <w:numPr>
          <w:ilvl w:val="0"/>
          <w:numId w:val="9"/>
        </w:numPr>
        <w:spacing w:before="48" w:after="48" w:line="288" w:lineRule="auto"/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</w:pPr>
      <w:r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T</w:t>
      </w:r>
      <w:r w:rsidR="000E725B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he </w:t>
      </w:r>
      <w:r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extended reality (xR) </w:t>
      </w:r>
      <w:r w:rsidR="00E230A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ap</w:t>
      </w:r>
      <w:r w:rsidR="001F401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p</w:t>
      </w:r>
      <w:r w:rsidR="00791E9D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,</w:t>
      </w:r>
      <w:r w:rsidR="000E725B" w:rsidRPr="00C2144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 is</w:t>
      </w:r>
      <w:r w:rsidR="001F4013" w:rsidRPr="00C2144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 </w:t>
      </w:r>
      <w:r w:rsidR="000E725B" w:rsidRPr="00C2144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now available in the Additive Minds Academy stor</w:t>
      </w:r>
      <w:r w:rsidR="00791E9D" w:rsidRPr="00C2144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e</w:t>
      </w:r>
      <w:r w:rsidR="000E725B" w:rsidRPr="00C2144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, </w:t>
      </w:r>
      <w:r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for</w:t>
      </w:r>
      <w:r w:rsidRPr="00C2144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 </w:t>
      </w:r>
      <w:r w:rsidR="000E725B" w:rsidRPr="00C21443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Apple and Android</w:t>
      </w:r>
      <w:r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 devices</w:t>
      </w:r>
    </w:p>
    <w:p w14:paraId="0A7DA1F1" w14:textId="77777777" w:rsidR="00E230A3" w:rsidRPr="00E230A3" w:rsidRDefault="00E230A3" w:rsidP="00E230A3">
      <w:pPr>
        <w:pStyle w:val="ListParagraph"/>
        <w:spacing w:before="48" w:after="48" w:line="288" w:lineRule="auto"/>
        <w:ind w:left="360"/>
        <w:rPr>
          <w:rFonts w:ascii="Tahoma" w:eastAsia="Tahoma" w:hAnsi="Tahoma" w:cs="Tahoma"/>
          <w:lang w:val="en-GB"/>
        </w:rPr>
      </w:pPr>
    </w:p>
    <w:p w14:paraId="49FB36BE" w14:textId="3340A3CE" w:rsidR="00791E9D" w:rsidRDefault="00293974" w:rsidP="00895B87">
      <w:pPr>
        <w:spacing w:line="240" w:lineRule="auto"/>
        <w:rPr>
          <w:rFonts w:ascii="Open Sans" w:hAnsi="Open Sans" w:cs="Open Sans"/>
          <w:lang w:val="en-US"/>
        </w:rPr>
      </w:pPr>
      <w:r w:rsidRPr="007236EB">
        <w:rPr>
          <w:rFonts w:ascii="Open Sans" w:hAnsi="Open Sans" w:cs="Open Sans"/>
          <w:b/>
          <w:bCs/>
          <w:lang w:val="en-US"/>
        </w:rPr>
        <w:t>Kra</w:t>
      </w:r>
      <w:r w:rsidR="00455AAB" w:rsidRPr="007236EB">
        <w:rPr>
          <w:rFonts w:ascii="Open Sans" w:hAnsi="Open Sans" w:cs="Open Sans"/>
          <w:b/>
          <w:bCs/>
          <w:lang w:val="en-US"/>
        </w:rPr>
        <w:t>illing/Germany</w:t>
      </w:r>
      <w:r w:rsidR="00E0452D">
        <w:rPr>
          <w:rFonts w:ascii="Open Sans" w:hAnsi="Open Sans" w:cs="Open Sans"/>
          <w:b/>
          <w:bCs/>
          <w:lang w:val="en-US"/>
        </w:rPr>
        <w:t xml:space="preserve">, </w:t>
      </w:r>
      <w:r w:rsidR="00345D16">
        <w:rPr>
          <w:rFonts w:ascii="Open Sans" w:hAnsi="Open Sans" w:cs="Open Sans"/>
          <w:b/>
          <w:bCs/>
          <w:lang w:val="en-US"/>
        </w:rPr>
        <w:t>Ju</w:t>
      </w:r>
      <w:r w:rsidR="00630D6E">
        <w:rPr>
          <w:rFonts w:ascii="Open Sans" w:hAnsi="Open Sans" w:cs="Open Sans"/>
          <w:b/>
          <w:bCs/>
          <w:lang w:val="en-US"/>
        </w:rPr>
        <w:t>ne 1</w:t>
      </w:r>
      <w:r w:rsidR="001C38CB">
        <w:rPr>
          <w:rFonts w:ascii="Open Sans" w:hAnsi="Open Sans" w:cs="Open Sans"/>
          <w:b/>
          <w:bCs/>
          <w:lang w:val="en-US"/>
        </w:rPr>
        <w:t>5</w:t>
      </w:r>
      <w:r w:rsidR="00630D6E">
        <w:rPr>
          <w:rFonts w:ascii="Open Sans" w:hAnsi="Open Sans" w:cs="Open Sans"/>
          <w:b/>
          <w:bCs/>
          <w:lang w:val="en-US"/>
        </w:rPr>
        <w:t>,</w:t>
      </w:r>
      <w:r w:rsidR="00345D16">
        <w:rPr>
          <w:rFonts w:ascii="Open Sans" w:hAnsi="Open Sans" w:cs="Open Sans"/>
          <w:b/>
          <w:bCs/>
          <w:lang w:val="en-US"/>
        </w:rPr>
        <w:t xml:space="preserve"> 2022 </w:t>
      </w:r>
      <w:r w:rsidR="00455AAB" w:rsidRPr="007236EB">
        <w:rPr>
          <w:rFonts w:ascii="Open Sans" w:hAnsi="Open Sans" w:cs="Open Sans"/>
          <w:b/>
          <w:bCs/>
          <w:lang w:val="en-US"/>
        </w:rPr>
        <w:t>–</w:t>
      </w:r>
      <w:r w:rsidR="007B5FAD" w:rsidRPr="007236EB">
        <w:rPr>
          <w:rFonts w:ascii="Open Sans" w:hAnsi="Open Sans" w:cs="Open Sans"/>
          <w:b/>
          <w:bCs/>
          <w:lang w:val="en-US"/>
        </w:rPr>
        <w:t xml:space="preserve"> </w:t>
      </w:r>
      <w:r w:rsidR="00791E9D" w:rsidRPr="00C21443">
        <w:rPr>
          <w:rFonts w:ascii="Open Sans" w:hAnsi="Open Sans" w:cs="Open Sans"/>
          <w:lang w:val="en-US"/>
        </w:rPr>
        <w:t>The</w:t>
      </w:r>
      <w:r w:rsidR="00791E9D">
        <w:rPr>
          <w:rFonts w:ascii="Open Sans" w:hAnsi="Open Sans" w:cs="Open Sans"/>
          <w:b/>
          <w:bCs/>
          <w:lang w:val="en-US"/>
        </w:rPr>
        <w:t xml:space="preserve"> </w:t>
      </w:r>
      <w:hyperlink r:id="rId11" w:history="1">
        <w:r w:rsidR="00E579EC" w:rsidRPr="00A305F6">
          <w:rPr>
            <w:rStyle w:val="Hyperlink"/>
            <w:rFonts w:ascii="Open Sans" w:hAnsi="Open Sans" w:cs="Open Sans"/>
            <w:lang w:val="en-US"/>
          </w:rPr>
          <w:t>Additive Minds Academy</w:t>
        </w:r>
      </w:hyperlink>
      <w:r w:rsidR="00E579EC" w:rsidRPr="00E579EC">
        <w:rPr>
          <w:rFonts w:ascii="Open Sans" w:hAnsi="Open Sans" w:cs="Open Sans"/>
          <w:lang w:val="en-US"/>
        </w:rPr>
        <w:t xml:space="preserve">, the </w:t>
      </w:r>
      <w:r w:rsidR="00E37478" w:rsidRPr="001C38CB">
        <w:rPr>
          <w:lang w:val="en-US"/>
        </w:rPr>
        <w:t>EOS</w:t>
      </w:r>
      <w:r w:rsidR="00E579EC" w:rsidRPr="00E579EC">
        <w:rPr>
          <w:rFonts w:ascii="Open Sans" w:hAnsi="Open Sans" w:cs="Open Sans"/>
          <w:lang w:val="en-US"/>
        </w:rPr>
        <w:t xml:space="preserve"> education provider for the additive manufacturing (AM) industry,</w:t>
      </w:r>
      <w:r w:rsidR="00E579EC">
        <w:rPr>
          <w:rFonts w:ascii="Open Sans" w:hAnsi="Open Sans" w:cs="Open Sans"/>
          <w:b/>
          <w:bCs/>
          <w:lang w:val="en-US"/>
        </w:rPr>
        <w:t xml:space="preserve"> </w:t>
      </w:r>
      <w:r w:rsidR="00E579EC">
        <w:rPr>
          <w:rFonts w:ascii="Open Sans" w:hAnsi="Open Sans" w:cs="Open Sans"/>
          <w:lang w:val="en-US"/>
        </w:rPr>
        <w:t xml:space="preserve">is accelerating learning curves </w:t>
      </w:r>
      <w:r w:rsidR="006A365C">
        <w:rPr>
          <w:rFonts w:ascii="Open Sans" w:hAnsi="Open Sans" w:cs="Open Sans"/>
          <w:lang w:val="en-US"/>
        </w:rPr>
        <w:t xml:space="preserve">for </w:t>
      </w:r>
      <w:r w:rsidR="00895B87">
        <w:rPr>
          <w:rFonts w:ascii="Open Sans" w:hAnsi="Open Sans" w:cs="Open Sans"/>
          <w:lang w:val="en-US"/>
        </w:rPr>
        <w:t>customers</w:t>
      </w:r>
      <w:r w:rsidR="006A365C">
        <w:rPr>
          <w:rFonts w:ascii="Open Sans" w:hAnsi="Open Sans" w:cs="Open Sans"/>
          <w:lang w:val="en-US"/>
        </w:rPr>
        <w:t xml:space="preserve"> with its first Extended Reality (xR) app, for the EOS M 290 system. The </w:t>
      </w:r>
      <w:r w:rsidR="00895B87">
        <w:rPr>
          <w:rFonts w:ascii="Open Sans" w:hAnsi="Open Sans" w:cs="Open Sans"/>
          <w:lang w:val="en-US"/>
        </w:rPr>
        <w:t xml:space="preserve">EOS M 290 Basic Training app </w:t>
      </w:r>
      <w:r w:rsidR="006A365C">
        <w:rPr>
          <w:rFonts w:ascii="Open Sans" w:hAnsi="Open Sans" w:cs="Open Sans"/>
          <w:lang w:val="en-US"/>
        </w:rPr>
        <w:t xml:space="preserve">enables existing and new employees to train on </w:t>
      </w:r>
      <w:r w:rsidR="00895B87">
        <w:rPr>
          <w:rFonts w:ascii="Open Sans" w:hAnsi="Open Sans" w:cs="Open Sans"/>
          <w:lang w:val="en-US"/>
        </w:rPr>
        <w:t>systems</w:t>
      </w:r>
      <w:r w:rsidR="006A365C">
        <w:rPr>
          <w:rFonts w:ascii="Open Sans" w:hAnsi="Open Sans" w:cs="Open Sans"/>
          <w:lang w:val="en-US"/>
        </w:rPr>
        <w:t xml:space="preserve"> </w:t>
      </w:r>
      <w:r w:rsidR="00895B87">
        <w:rPr>
          <w:rFonts w:ascii="Open Sans" w:hAnsi="Open Sans" w:cs="Open Sans"/>
          <w:lang w:val="en-US"/>
        </w:rPr>
        <w:t xml:space="preserve">faster than ever, </w:t>
      </w:r>
      <w:r w:rsidR="006A365C">
        <w:rPr>
          <w:rFonts w:ascii="Open Sans" w:hAnsi="Open Sans" w:cs="Open Sans"/>
          <w:lang w:val="en-US"/>
        </w:rPr>
        <w:t>at speed, from anywhere, and even before delivery</w:t>
      </w:r>
      <w:r w:rsidR="00895B87">
        <w:rPr>
          <w:rFonts w:ascii="Open Sans" w:hAnsi="Open Sans" w:cs="Open Sans"/>
          <w:lang w:val="en-US"/>
        </w:rPr>
        <w:t xml:space="preserve">, creating cost savings for companies. An </w:t>
      </w:r>
      <w:r w:rsidR="00791E9D"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application specialist </w:t>
      </w:r>
      <w:r w:rsidR="00895B87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will learn </w:t>
      </w:r>
      <w:r w:rsidR="00791E9D"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>how to operate the EOS systems and software</w:t>
      </w:r>
      <w:r w:rsidR="00791E9D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 as well as </w:t>
      </w:r>
      <w:r w:rsidR="00895B87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be equipped with the skills to advise </w:t>
      </w:r>
      <w:r w:rsidR="00791E9D"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>customers and stakeholders</w:t>
      </w:r>
      <w:r w:rsidR="00895B87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, ensuring </w:t>
      </w:r>
      <w:r w:rsidR="00791E9D"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>the success of every aspect of the process chain.</w:t>
      </w:r>
    </w:p>
    <w:p w14:paraId="722D6351" w14:textId="77777777" w:rsidR="00791E9D" w:rsidRDefault="00791E9D" w:rsidP="00567750">
      <w:pPr>
        <w:spacing w:line="240" w:lineRule="auto"/>
        <w:rPr>
          <w:rFonts w:ascii="Open Sans" w:hAnsi="Open Sans" w:cs="Open Sans"/>
          <w:lang w:val="en-US"/>
        </w:rPr>
      </w:pPr>
    </w:p>
    <w:p w14:paraId="0F9E767D" w14:textId="2B28F017" w:rsidR="00DD223E" w:rsidRPr="00343446" w:rsidRDefault="00DD223E" w:rsidP="00DD22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</w:pPr>
      <w:r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The First </w:t>
      </w:r>
      <w:r w:rsidRPr="00567750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AM machine</w:t>
      </w:r>
      <w:r w:rsidR="00A96C06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-</w:t>
      </w:r>
      <w:r w:rsidRPr="00567750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base</w:t>
      </w:r>
      <w:r w:rsidR="006A365C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d</w:t>
      </w:r>
      <w:r w:rsidRPr="00567750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 training </w:t>
      </w:r>
      <w:r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app </w:t>
      </w:r>
    </w:p>
    <w:p w14:paraId="4D3445B1" w14:textId="6C555619" w:rsidR="00DD223E" w:rsidRDefault="00DD223E" w:rsidP="00DD22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Open Sans" w:eastAsia="Times New Roman" w:hAnsi="Open Sans" w:cs="Open Sans"/>
          <w:bdr w:val="none" w:sz="0" w:space="0" w:color="auto"/>
          <w:lang w:val="en-GB" w:eastAsia="en-GB"/>
        </w:rPr>
      </w:pP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>E</w:t>
      </w:r>
      <w:r>
        <w:rPr>
          <w:rFonts w:ascii="Open Sans" w:eastAsia="Times New Roman" w:hAnsi="Open Sans" w:cs="Open Sans"/>
          <w:bdr w:val="none" w:sz="0" w:space="0" w:color="auto"/>
          <w:lang w:val="en-GB" w:eastAsia="en-GB"/>
        </w:rPr>
        <w:t>x</w:t>
      </w: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tended </w:t>
      </w:r>
      <w:r>
        <w:rPr>
          <w:rFonts w:ascii="Open Sans" w:eastAsia="Times New Roman" w:hAnsi="Open Sans" w:cs="Open Sans"/>
          <w:bdr w:val="none" w:sz="0" w:space="0" w:color="auto"/>
          <w:lang w:val="en-GB" w:eastAsia="en-GB"/>
        </w:rPr>
        <w:t>r</w:t>
      </w: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eality (xR) technologies continue to transform education and contribute to the best possible learning outcomes when used correctly. </w:t>
      </w:r>
      <w:r w:rsidR="009B2F1F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The EOS M 290 Basic Training app, it is possible to </w:t>
      </w: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place the </w:t>
      </w:r>
      <w:r>
        <w:rPr>
          <w:rFonts w:ascii="Open Sans" w:eastAsia="Times New Roman" w:hAnsi="Open Sans" w:cs="Open Sans"/>
          <w:bdr w:val="none" w:sz="0" w:space="0" w:color="auto"/>
          <w:lang w:val="en-GB" w:eastAsia="en-GB"/>
        </w:rPr>
        <w:t>award-winning</w:t>
      </w: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 system anywhere and </w:t>
      </w:r>
      <w:r w:rsidR="009B2F1F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give trainees </w:t>
      </w: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an immersive </w:t>
      </w:r>
      <w:r>
        <w:rPr>
          <w:rFonts w:ascii="Open Sans" w:eastAsia="Times New Roman" w:hAnsi="Open Sans" w:cs="Open Sans"/>
          <w:bdr w:val="none" w:sz="0" w:space="0" w:color="auto"/>
          <w:lang w:val="en-GB" w:eastAsia="en-GB"/>
        </w:rPr>
        <w:t>augmented reality (</w:t>
      </w: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>AR</w:t>
      </w:r>
      <w:r>
        <w:rPr>
          <w:rFonts w:ascii="Open Sans" w:eastAsia="Times New Roman" w:hAnsi="Open Sans" w:cs="Open Sans"/>
          <w:bdr w:val="none" w:sz="0" w:space="0" w:color="auto"/>
          <w:lang w:val="en-GB" w:eastAsia="en-GB"/>
        </w:rPr>
        <w:t>)</w:t>
      </w: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 experience. This will allow the</w:t>
      </w:r>
      <w:r w:rsidR="009B2F1F">
        <w:rPr>
          <w:rFonts w:ascii="Open Sans" w:eastAsia="Times New Roman" w:hAnsi="Open Sans" w:cs="Open Sans"/>
          <w:bdr w:val="none" w:sz="0" w:space="0" w:color="auto"/>
          <w:lang w:val="en-GB" w:eastAsia="en-GB"/>
        </w:rPr>
        <w:t>m to be</w:t>
      </w: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 familiariz</w:t>
      </w:r>
      <w:r w:rsidR="009B2F1F">
        <w:rPr>
          <w:rFonts w:ascii="Open Sans" w:eastAsia="Times New Roman" w:hAnsi="Open Sans" w:cs="Open Sans"/>
          <w:bdr w:val="none" w:sz="0" w:space="0" w:color="auto"/>
          <w:lang w:val="en-GB" w:eastAsia="en-GB"/>
        </w:rPr>
        <w:t>ed</w:t>
      </w: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 with the main </w:t>
      </w:r>
      <w:r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system </w:t>
      </w: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components and interact with </w:t>
      </w:r>
      <w:r w:rsidR="009B2F1F">
        <w:rPr>
          <w:rFonts w:ascii="Open Sans" w:eastAsia="Times New Roman" w:hAnsi="Open Sans" w:cs="Open Sans"/>
          <w:bdr w:val="none" w:sz="0" w:space="0" w:color="auto"/>
          <w:lang w:val="en-GB" w:eastAsia="en-GB"/>
        </w:rPr>
        <w:t>a</w:t>
      </w:r>
      <w:r w:rsidR="009B2F1F"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 </w:t>
      </w:r>
      <w:r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>full-size model of the EOS M 290.</w:t>
      </w:r>
    </w:p>
    <w:p w14:paraId="029DCC9B" w14:textId="77777777" w:rsidR="00DD223E" w:rsidRPr="00DD223E" w:rsidRDefault="00DD223E" w:rsidP="00DD22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Open Sans" w:eastAsia="Times New Roman" w:hAnsi="Open Sans" w:cs="Open Sans"/>
          <w:sz w:val="16"/>
          <w:szCs w:val="16"/>
          <w:bdr w:val="none" w:sz="0" w:space="0" w:color="auto"/>
          <w:lang w:val="en-GB" w:eastAsia="en-GB"/>
        </w:rPr>
      </w:pPr>
    </w:p>
    <w:p w14:paraId="083048FC" w14:textId="09234F6C" w:rsidR="00C21443" w:rsidRDefault="00C21443" w:rsidP="00C214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</w:pPr>
      <w:r w:rsidRPr="00072510"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>Faster learning curve</w:t>
      </w:r>
      <w:r>
        <w:rPr>
          <w:rFonts w:ascii="Open Sans" w:eastAsia="Times New Roman" w:hAnsi="Open Sans" w:cs="Open Sans"/>
          <w:b/>
          <w:bCs/>
          <w:bdr w:val="none" w:sz="0" w:space="0" w:color="auto"/>
          <w:lang w:val="en-GB" w:eastAsia="en-GB"/>
        </w:rPr>
        <w:t xml:space="preserve"> </w:t>
      </w:r>
    </w:p>
    <w:p w14:paraId="0B9401F7" w14:textId="5C8F6EB5" w:rsidR="000E725B" w:rsidRDefault="009513E0" w:rsidP="00C21443">
      <w:pPr>
        <w:spacing w:line="240" w:lineRule="auto"/>
        <w:rPr>
          <w:rFonts w:ascii="Open Sans" w:hAnsi="Open Sans" w:cs="Open Sans"/>
          <w:lang w:val="en-US"/>
        </w:rPr>
      </w:pPr>
      <w:r>
        <w:rPr>
          <w:rFonts w:ascii="Open Sans" w:hAnsi="Open Sans" w:cs="Open Sans"/>
          <w:lang w:val="en-US"/>
        </w:rPr>
        <w:t>The EOS M 290</w:t>
      </w:r>
      <w:r w:rsidR="009B2F1F">
        <w:rPr>
          <w:rFonts w:ascii="Open Sans" w:hAnsi="Open Sans" w:cs="Open Sans"/>
          <w:lang w:val="en-US"/>
        </w:rPr>
        <w:t xml:space="preserve"> Basic Learning </w:t>
      </w:r>
      <w:r>
        <w:rPr>
          <w:rFonts w:ascii="Open Sans" w:hAnsi="Open Sans" w:cs="Open Sans"/>
          <w:lang w:val="en-US"/>
        </w:rPr>
        <w:t>app</w:t>
      </w:r>
      <w:r w:rsidR="00063FA8">
        <w:rPr>
          <w:rFonts w:ascii="Open Sans" w:hAnsi="Open Sans" w:cs="Open Sans"/>
          <w:lang w:val="en-US"/>
        </w:rPr>
        <w:t xml:space="preserve"> together with the Blended Learning Paths</w:t>
      </w:r>
      <w:r>
        <w:rPr>
          <w:rFonts w:ascii="Open Sans" w:hAnsi="Open Sans" w:cs="Open Sans"/>
          <w:lang w:val="en-US"/>
        </w:rPr>
        <w:t xml:space="preserve"> has drastically reduced on-boarding times</w:t>
      </w:r>
      <w:r w:rsidR="000E725B">
        <w:rPr>
          <w:rFonts w:ascii="Open Sans" w:hAnsi="Open Sans" w:cs="Open Sans"/>
          <w:lang w:val="en-US"/>
        </w:rPr>
        <w:t xml:space="preserve"> </w:t>
      </w:r>
      <w:r w:rsidR="005C6CA7">
        <w:rPr>
          <w:rFonts w:ascii="Open Sans" w:hAnsi="Open Sans" w:cs="Open Sans"/>
          <w:lang w:val="en-US"/>
        </w:rPr>
        <w:t>for employe</w:t>
      </w:r>
      <w:r w:rsidR="00A96C06">
        <w:rPr>
          <w:rFonts w:ascii="Open Sans" w:hAnsi="Open Sans" w:cs="Open Sans"/>
          <w:lang w:val="en-US"/>
        </w:rPr>
        <w:t>e</w:t>
      </w:r>
      <w:r w:rsidR="005C6CA7">
        <w:rPr>
          <w:rFonts w:ascii="Open Sans" w:hAnsi="Open Sans" w:cs="Open Sans"/>
          <w:lang w:val="en-US"/>
        </w:rPr>
        <w:t xml:space="preserve">s to familiarize themselves with the system, </w:t>
      </w:r>
      <w:r w:rsidR="000E725B">
        <w:rPr>
          <w:rFonts w:ascii="Open Sans" w:hAnsi="Open Sans" w:cs="Open Sans"/>
          <w:lang w:val="en-US"/>
        </w:rPr>
        <w:t xml:space="preserve">from </w:t>
      </w:r>
      <w:r w:rsidR="005C6CA7">
        <w:rPr>
          <w:rFonts w:ascii="Open Sans" w:hAnsi="Open Sans" w:cs="Open Sans"/>
          <w:lang w:val="en-US"/>
        </w:rPr>
        <w:t xml:space="preserve">several </w:t>
      </w:r>
      <w:r w:rsidR="000E725B">
        <w:rPr>
          <w:rFonts w:ascii="Open Sans" w:hAnsi="Open Sans" w:cs="Open Sans"/>
          <w:lang w:val="en-US"/>
        </w:rPr>
        <w:t>month</w:t>
      </w:r>
      <w:r w:rsidR="00791E9D">
        <w:rPr>
          <w:rFonts w:ascii="Open Sans" w:hAnsi="Open Sans" w:cs="Open Sans"/>
          <w:lang w:val="en-US"/>
        </w:rPr>
        <w:t>s</w:t>
      </w:r>
      <w:r w:rsidR="000E725B">
        <w:rPr>
          <w:rFonts w:ascii="Open Sans" w:hAnsi="Open Sans" w:cs="Open Sans"/>
          <w:lang w:val="en-US"/>
        </w:rPr>
        <w:t xml:space="preserve"> to four to six </w:t>
      </w:r>
      <w:r>
        <w:rPr>
          <w:rFonts w:ascii="Open Sans" w:hAnsi="Open Sans" w:cs="Open Sans"/>
          <w:lang w:val="en-US"/>
        </w:rPr>
        <w:t>weeks</w:t>
      </w:r>
      <w:r w:rsidR="000E725B">
        <w:rPr>
          <w:rFonts w:ascii="Open Sans" w:hAnsi="Open Sans" w:cs="Open Sans"/>
          <w:lang w:val="en-US"/>
        </w:rPr>
        <w:t>.</w:t>
      </w:r>
      <w:r w:rsidR="00791E9D">
        <w:rPr>
          <w:rFonts w:ascii="Open Sans" w:hAnsi="Open Sans" w:cs="Open Sans"/>
          <w:lang w:val="en-US"/>
        </w:rPr>
        <w:t xml:space="preserve"> It replaces on-site training for the onboarding of new employees and the training and development of existing employees</w:t>
      </w:r>
      <w:r w:rsidR="00545A92">
        <w:rPr>
          <w:rFonts w:ascii="Open Sans" w:hAnsi="Open Sans" w:cs="Open Sans"/>
          <w:lang w:val="en-US"/>
        </w:rPr>
        <w:t xml:space="preserve"> on new systems</w:t>
      </w:r>
      <w:r w:rsidR="00791E9D">
        <w:rPr>
          <w:rFonts w:ascii="Open Sans" w:hAnsi="Open Sans" w:cs="Open Sans"/>
          <w:lang w:val="en-US"/>
        </w:rPr>
        <w:t>.</w:t>
      </w:r>
      <w:r>
        <w:rPr>
          <w:rFonts w:ascii="Open Sans" w:hAnsi="Open Sans" w:cs="Open Sans"/>
          <w:lang w:val="en-US"/>
        </w:rPr>
        <w:t xml:space="preserve"> Th</w:t>
      </w:r>
      <w:r w:rsidR="00791E9D">
        <w:rPr>
          <w:rFonts w:ascii="Open Sans" w:hAnsi="Open Sans" w:cs="Open Sans"/>
          <w:lang w:val="en-US"/>
        </w:rPr>
        <w:t>is</w:t>
      </w:r>
      <w:r>
        <w:rPr>
          <w:rFonts w:ascii="Open Sans" w:hAnsi="Open Sans" w:cs="Open Sans"/>
          <w:lang w:val="en-US"/>
        </w:rPr>
        <w:t xml:space="preserve"> </w:t>
      </w:r>
      <w:r w:rsidR="00E579EC">
        <w:rPr>
          <w:rFonts w:ascii="Open Sans" w:hAnsi="Open Sans" w:cs="Open Sans"/>
          <w:lang w:val="en-US"/>
        </w:rPr>
        <w:t xml:space="preserve">first </w:t>
      </w:r>
      <w:r w:rsidR="00791E9D">
        <w:rPr>
          <w:rFonts w:ascii="Open Sans" w:hAnsi="Open Sans" w:cs="Open Sans"/>
          <w:lang w:val="en-US"/>
        </w:rPr>
        <w:t>distance learning course in the AM world</w:t>
      </w:r>
      <w:r w:rsidR="00C21443">
        <w:rPr>
          <w:rFonts w:ascii="Open Sans" w:hAnsi="Open Sans" w:cs="Open Sans"/>
          <w:lang w:val="en-US"/>
        </w:rPr>
        <w:t xml:space="preserve"> for the EOS M 290 system</w:t>
      </w:r>
      <w:r w:rsidR="00E579EC">
        <w:rPr>
          <w:rFonts w:ascii="Open Sans" w:hAnsi="Open Sans" w:cs="Open Sans"/>
          <w:lang w:val="en-US"/>
        </w:rPr>
        <w:t xml:space="preserve"> </w:t>
      </w:r>
      <w:r>
        <w:rPr>
          <w:rFonts w:ascii="Open Sans" w:hAnsi="Open Sans" w:cs="Open Sans"/>
          <w:lang w:val="en-US"/>
        </w:rPr>
        <w:t xml:space="preserve">is </w:t>
      </w:r>
      <w:r w:rsidR="00791E9D">
        <w:rPr>
          <w:rFonts w:ascii="Open Sans" w:hAnsi="Open Sans" w:cs="Open Sans"/>
          <w:lang w:val="en-US"/>
        </w:rPr>
        <w:t xml:space="preserve">now </w:t>
      </w:r>
      <w:r w:rsidR="00E579EC">
        <w:rPr>
          <w:rFonts w:ascii="Open Sans" w:hAnsi="Open Sans" w:cs="Open Sans"/>
          <w:lang w:val="en-US"/>
        </w:rPr>
        <w:t xml:space="preserve">available in </w:t>
      </w:r>
      <w:r w:rsidR="00E579EC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the </w:t>
      </w:r>
      <w:hyperlink r:id="rId12" w:history="1">
        <w:r w:rsidR="00E579EC" w:rsidRPr="00630D6E">
          <w:rPr>
            <w:rStyle w:val="Hyperlink"/>
            <w:rFonts w:ascii="Open Sans" w:eastAsia="Times New Roman" w:hAnsi="Open Sans" w:cs="Open Sans"/>
            <w:bdr w:val="none" w:sz="0" w:space="0" w:color="auto"/>
            <w:lang w:val="en-GB" w:eastAsia="en-GB"/>
          </w:rPr>
          <w:t>Additive Minds Academy Store</w:t>
        </w:r>
      </w:hyperlink>
      <w:r w:rsidR="00E579EC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, </w:t>
      </w:r>
      <w:r w:rsidR="00545A92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for </w:t>
      </w:r>
      <w:hyperlink r:id="rId13" w:history="1">
        <w:r w:rsidR="00E579EC" w:rsidRPr="00630D6E">
          <w:rPr>
            <w:rStyle w:val="Hyperlink"/>
            <w:rFonts w:ascii="Open Sans" w:eastAsia="Times New Roman" w:hAnsi="Open Sans" w:cs="Open Sans"/>
            <w:bdr w:val="none" w:sz="0" w:space="0" w:color="auto"/>
            <w:lang w:val="en-GB" w:eastAsia="en-GB"/>
          </w:rPr>
          <w:t>Apple</w:t>
        </w:r>
      </w:hyperlink>
      <w:r w:rsidR="00E579EC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 and </w:t>
      </w:r>
      <w:hyperlink r:id="rId14" w:history="1">
        <w:r w:rsidR="00E579EC" w:rsidRPr="00630D6E">
          <w:rPr>
            <w:rStyle w:val="Hyperlink"/>
            <w:rFonts w:ascii="Open Sans" w:eastAsia="Times New Roman" w:hAnsi="Open Sans" w:cs="Open Sans"/>
            <w:bdr w:val="none" w:sz="0" w:space="0" w:color="auto"/>
            <w:lang w:val="en-GB" w:eastAsia="en-GB"/>
          </w:rPr>
          <w:t>Android</w:t>
        </w:r>
      </w:hyperlink>
      <w:r w:rsidR="00E579EC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 as of today. </w:t>
      </w:r>
    </w:p>
    <w:p w14:paraId="127DCC35" w14:textId="77777777" w:rsidR="00343446" w:rsidRDefault="00343446" w:rsidP="00567750">
      <w:pPr>
        <w:spacing w:line="240" w:lineRule="auto"/>
        <w:rPr>
          <w:rFonts w:ascii="Open Sans" w:hAnsi="Open Sans" w:cs="Open Sans"/>
          <w:lang w:val="en-US"/>
        </w:rPr>
      </w:pPr>
    </w:p>
    <w:p w14:paraId="4FA7585A" w14:textId="18741BDF" w:rsidR="00F77324" w:rsidRDefault="00F77324" w:rsidP="003434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Open Sans" w:eastAsia="Times New Roman" w:hAnsi="Open Sans" w:cs="Open Sans"/>
          <w:bdr w:val="none" w:sz="0" w:space="0" w:color="auto"/>
          <w:lang w:val="en-GB" w:eastAsia="en-GB"/>
        </w:rPr>
      </w:pPr>
      <w:r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Volker Kunze, </w:t>
      </w:r>
      <w:r w:rsidR="00BB399D" w:rsidRPr="00BB399D">
        <w:rPr>
          <w:rFonts w:ascii="Open Sans" w:hAnsi="Open Sans" w:cs="Open Sans"/>
          <w:color w:val="auto"/>
          <w:lang w:val="en-US"/>
        </w:rPr>
        <w:t>Technology Scout &amp; Expansion Manager</w:t>
      </w:r>
      <w:r w:rsidR="00BB399D" w:rsidDel="00BB399D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 </w:t>
      </w:r>
      <w:r>
        <w:rPr>
          <w:rFonts w:ascii="Open Sans" w:eastAsia="Times New Roman" w:hAnsi="Open Sans" w:cs="Open Sans"/>
          <w:bdr w:val="none" w:sz="0" w:space="0" w:color="auto"/>
          <w:lang w:val="en-GB" w:eastAsia="en-GB"/>
        </w:rPr>
        <w:t>states: “</w:t>
      </w:r>
      <w:r w:rsidR="00343446" w:rsidRPr="00567750">
        <w:rPr>
          <w:rFonts w:ascii="Open Sans" w:eastAsia="Times New Roman" w:hAnsi="Open Sans" w:cs="Open Sans"/>
          <w:bdr w:val="none" w:sz="0" w:space="0" w:color="auto"/>
          <w:lang w:val="en-GB" w:eastAsia="en-GB"/>
        </w:rPr>
        <w:t>Industrial 3D printing offers companies immense potential in the development of new applications. Especially for newcomers, it is important to build up know-how quickly.</w:t>
      </w:r>
      <w:r w:rsidR="009513E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 </w:t>
      </w:r>
      <w:r w:rsidR="000E725B">
        <w:rPr>
          <w:rFonts w:ascii="Open Sans" w:hAnsi="Open Sans" w:cs="Open Sans"/>
          <w:lang w:val="en-US"/>
        </w:rPr>
        <w:t xml:space="preserve">EOS is committed to offering the best learning experience </w:t>
      </w:r>
      <w:r w:rsidR="00C21443">
        <w:rPr>
          <w:rFonts w:ascii="Open Sans" w:hAnsi="Open Sans" w:cs="Open Sans"/>
          <w:lang w:val="en-US"/>
        </w:rPr>
        <w:t xml:space="preserve">– with </w:t>
      </w:r>
      <w:r w:rsidR="000E725B">
        <w:rPr>
          <w:rFonts w:ascii="Open Sans" w:hAnsi="Open Sans" w:cs="Open Sans"/>
          <w:lang w:val="en-US"/>
        </w:rPr>
        <w:t>state-of-</w:t>
      </w:r>
      <w:r w:rsidR="000E725B">
        <w:rPr>
          <w:rFonts w:ascii="Open Sans" w:hAnsi="Open Sans" w:cs="Open Sans"/>
          <w:lang w:val="en-US"/>
        </w:rPr>
        <w:lastRenderedPageBreak/>
        <w:t xml:space="preserve">the-art learning methods that are engaging and fun to use, smart and available </w:t>
      </w:r>
      <w:r w:rsidR="000E725B" w:rsidRPr="00567750">
        <w:rPr>
          <w:rFonts w:ascii="Open Sans" w:hAnsi="Open Sans" w:cs="Open Sans"/>
          <w:lang w:val="en-US"/>
        </w:rPr>
        <w:t>anytime, anywhere.</w:t>
      </w:r>
      <w:r w:rsidR="000E725B">
        <w:rPr>
          <w:rFonts w:ascii="Open Sans" w:hAnsi="Open Sans" w:cs="Open Sans"/>
          <w:lang w:val="en-US"/>
        </w:rPr>
        <w:t>”</w:t>
      </w:r>
      <w:r w:rsidR="00C21443">
        <w:rPr>
          <w:rFonts w:ascii="Open Sans" w:hAnsi="Open Sans" w:cs="Open Sans"/>
          <w:lang w:val="en-US"/>
        </w:rPr>
        <w:t xml:space="preserve"> </w:t>
      </w:r>
      <w:r w:rsidR="000E725B">
        <w:rPr>
          <w:rFonts w:ascii="Open Sans" w:hAnsi="Open Sans" w:cs="Open Sans"/>
          <w:lang w:val="en-US"/>
        </w:rPr>
        <w:t>He goes on to say: “</w:t>
      </w:r>
      <w:r w:rsidR="009513E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The app can reduce operator training to </w:t>
      </w:r>
      <w:r w:rsidR="00545A92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just two or three </w:t>
      </w:r>
      <w:r w:rsidR="009513E0">
        <w:rPr>
          <w:rFonts w:ascii="Open Sans" w:eastAsia="Times New Roman" w:hAnsi="Open Sans" w:cs="Open Sans"/>
          <w:bdr w:val="none" w:sz="0" w:space="0" w:color="auto"/>
          <w:lang w:val="en-GB" w:eastAsia="en-GB"/>
        </w:rPr>
        <w:t>days, at the same time decoupling training from machine availability on-si</w:t>
      </w:r>
      <w:r w:rsidR="00545A92">
        <w:rPr>
          <w:rFonts w:ascii="Open Sans" w:eastAsia="Times New Roman" w:hAnsi="Open Sans" w:cs="Open Sans"/>
          <w:bdr w:val="none" w:sz="0" w:space="0" w:color="auto"/>
          <w:lang w:val="en-GB" w:eastAsia="en-GB"/>
        </w:rPr>
        <w:t>te</w:t>
      </w:r>
      <w:r w:rsidR="009513E0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. As such, a company can </w:t>
      </w:r>
      <w:r w:rsidR="00C21443"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use the waiting time effectively </w:t>
      </w:r>
      <w:r w:rsidR="00545A92">
        <w:rPr>
          <w:rFonts w:ascii="Open Sans" w:eastAsia="Times New Roman" w:hAnsi="Open Sans" w:cs="Open Sans"/>
          <w:bdr w:val="none" w:sz="0" w:space="0" w:color="auto"/>
          <w:lang w:val="en-GB" w:eastAsia="en-GB"/>
        </w:rPr>
        <w:t>by starting training before the new system arrives</w:t>
      </w:r>
      <w:r w:rsidR="009513E0">
        <w:rPr>
          <w:rFonts w:ascii="Open Sans" w:eastAsia="Times New Roman" w:hAnsi="Open Sans" w:cs="Open Sans"/>
          <w:bdr w:val="none" w:sz="0" w:space="0" w:color="auto"/>
          <w:lang w:val="en-GB" w:eastAsia="en-GB"/>
        </w:rPr>
        <w:t>.</w:t>
      </w:r>
      <w:r>
        <w:rPr>
          <w:rFonts w:ascii="Open Sans" w:eastAsia="Times New Roman" w:hAnsi="Open Sans" w:cs="Open Sans"/>
          <w:bdr w:val="none" w:sz="0" w:space="0" w:color="auto"/>
          <w:lang w:val="en-GB" w:eastAsia="en-GB"/>
        </w:rPr>
        <w:t xml:space="preserve">” </w:t>
      </w:r>
    </w:p>
    <w:p w14:paraId="009F0C32" w14:textId="77777777" w:rsidR="00E91ED4" w:rsidRPr="00F77324" w:rsidRDefault="00E91ED4" w:rsidP="003434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Open Sans" w:eastAsia="Times New Roman" w:hAnsi="Open Sans" w:cs="Open Sans"/>
          <w:sz w:val="16"/>
          <w:szCs w:val="16"/>
          <w:bdr w:val="none" w:sz="0" w:space="0" w:color="auto"/>
          <w:lang w:val="en-GB" w:eastAsia="en-GB"/>
        </w:rPr>
      </w:pPr>
    </w:p>
    <w:p w14:paraId="399AD922" w14:textId="0596F31E" w:rsidR="00E579EC" w:rsidRPr="00441207" w:rsidRDefault="009513E0" w:rsidP="00614D7F">
      <w:pPr>
        <w:pStyle w:val="xmsonormal"/>
        <w:rPr>
          <w:rFonts w:ascii="Open Sans" w:eastAsia="Times New Roman" w:hAnsi="Open Sans" w:cs="Open Sans"/>
          <w:lang w:val="en-US" w:eastAsia="en-GB"/>
        </w:rPr>
      </w:pPr>
      <w:r w:rsidRPr="009513E0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Choong Yue Hao, Lead Development Engineer Additive Manufacturing </w:t>
      </w:r>
      <w:r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at </w:t>
      </w:r>
      <w:r w:rsidRPr="009513E0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>ARTC</w:t>
      </w:r>
      <w:r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 </w:t>
      </w:r>
      <w:r w:rsidR="00A96C06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>shares his experiences</w:t>
      </w:r>
      <w:r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: </w:t>
      </w:r>
      <w:r w:rsidRPr="009513E0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“The EOS M 290 app, </w:t>
      </w:r>
      <w:r w:rsidR="006F724C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has been </w:t>
      </w:r>
      <w:r w:rsidRPr="009513E0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jointly developed with EOS Singapore to support the </w:t>
      </w:r>
      <w:r w:rsidR="00A96C06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>‘</w:t>
      </w:r>
      <w:r w:rsidRPr="009513E0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>Additive Manufacturing Master Class</w:t>
      </w:r>
      <w:r w:rsidR="00A96C06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>’</w:t>
      </w:r>
      <w:r w:rsidRPr="009513E0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 that </w:t>
      </w:r>
      <w:r w:rsidR="00DD223E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>our</w:t>
      </w:r>
      <w:r w:rsidR="00614D7F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 </w:t>
      </w:r>
      <w:r w:rsidRPr="009513E0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>trainers are providing as a team</w:t>
      </w:r>
      <w:r w:rsidR="006F724C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. It allows </w:t>
      </w:r>
      <w:r w:rsidRPr="009513E0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us to engage better with a larger group of trainees on the training content without additionally having to be mindful about their personal safety. The </w:t>
      </w:r>
      <w:r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>a</w:t>
      </w:r>
      <w:r w:rsidRPr="009513E0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ugmented </w:t>
      </w:r>
      <w:r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>r</w:t>
      </w:r>
      <w:r w:rsidRPr="009513E0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>eality functions enable trainees to have realistic interactions with a life-like</w:t>
      </w:r>
      <w:r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 xml:space="preserve"> 3D </w:t>
      </w:r>
      <w:r w:rsidRPr="009513E0"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  <w:t>printer model. Every trainee is thus able to fully focus on the actual learning content of EOS M 290 operation in a comfortable classroom environment at his or her own pace.”</w:t>
      </w:r>
      <w:r>
        <w:rPr>
          <w:shd w:val="clear" w:color="auto" w:fill="FFFFFF"/>
          <w:lang w:val="en-US"/>
        </w:rPr>
        <w:t xml:space="preserve"> </w:t>
      </w:r>
    </w:p>
    <w:p w14:paraId="063E5317" w14:textId="77777777" w:rsidR="007F5FB8" w:rsidRPr="00F77324" w:rsidRDefault="007F5FB8" w:rsidP="00CF14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Open Sans" w:eastAsia="Times New Roman" w:hAnsi="Open Sans" w:cs="Open Sans"/>
          <w:sz w:val="16"/>
          <w:szCs w:val="16"/>
          <w:bdr w:val="none" w:sz="0" w:space="0" w:color="auto"/>
          <w:lang w:val="en-GB" w:eastAsia="en-GB"/>
        </w:rPr>
      </w:pPr>
    </w:p>
    <w:p w14:paraId="10643EDF" w14:textId="3E661BB8" w:rsidR="00567750" w:rsidRPr="00441207" w:rsidRDefault="00E579EC" w:rsidP="00567750">
      <w:pPr>
        <w:spacing w:line="240" w:lineRule="auto"/>
        <w:rPr>
          <w:rFonts w:ascii="Open Sans" w:hAnsi="Open Sans" w:cs="Open Sans"/>
          <w:b/>
          <w:bCs/>
          <w:color w:val="A6A6A6"/>
          <w:u w:color="A6A6A6"/>
          <w:lang w:val="en-US"/>
        </w:rPr>
      </w:pPr>
      <w:r w:rsidRPr="00441207">
        <w:rPr>
          <w:rFonts w:ascii="Open Sans" w:hAnsi="Open Sans" w:cs="Open Sans"/>
          <w:b/>
          <w:bCs/>
          <w:color w:val="A6A6A6"/>
          <w:u w:color="A6A6A6"/>
          <w:lang w:val="en-US"/>
        </w:rPr>
        <w:t xml:space="preserve">About the Additive Minds Academy </w:t>
      </w:r>
    </w:p>
    <w:p w14:paraId="01F523CB" w14:textId="268D8E3C" w:rsidR="00C447DE" w:rsidRPr="00F92E12" w:rsidRDefault="00DD223E" w:rsidP="00DD223E">
      <w:pPr>
        <w:spacing w:line="240" w:lineRule="auto"/>
        <w:rPr>
          <w:rFonts w:ascii="Open Sans" w:hAnsi="Open Sans" w:cs="Open Sans"/>
          <w:color w:val="A6A6A6"/>
          <w:lang w:val="en-US"/>
        </w:rPr>
      </w:pPr>
      <w:r w:rsidRPr="00614D7F">
        <w:rPr>
          <w:rFonts w:ascii="Open Sans" w:hAnsi="Open Sans" w:cs="Open Sans"/>
          <w:color w:val="A6A6A6"/>
          <w:lang w:val="en-US"/>
        </w:rPr>
        <w:t xml:space="preserve">The Additive Minds Academy is the first all-embracing training and education provider for polymer- and metal-based industrial 3D Printing in the additive manufacturing (AM) industry. With different learning paths tailored to different demands, companies </w:t>
      </w:r>
      <w:r w:rsidR="00614D7F">
        <w:rPr>
          <w:rFonts w:ascii="Open Sans" w:hAnsi="Open Sans" w:cs="Open Sans"/>
          <w:color w:val="A6A6A6"/>
          <w:lang w:val="en-US"/>
        </w:rPr>
        <w:t xml:space="preserve">can optimize their onboarding processes and accelerate learning curves for the introduction of AM innovation. </w:t>
      </w:r>
      <w:r w:rsidR="00C447DE" w:rsidRPr="009513E0">
        <w:rPr>
          <w:rFonts w:ascii="Open Sans" w:hAnsi="Open Sans" w:cs="Open Sans"/>
          <w:color w:val="A6A6A6"/>
          <w:lang w:val="en-US"/>
        </w:rPr>
        <w:t>The</w:t>
      </w:r>
      <w:r w:rsidR="00614D7F">
        <w:rPr>
          <w:rFonts w:ascii="Open Sans" w:hAnsi="Open Sans" w:cs="Open Sans"/>
          <w:color w:val="A6A6A6"/>
          <w:lang w:val="en-US"/>
        </w:rPr>
        <w:t xml:space="preserve"> training</w:t>
      </w:r>
      <w:r w:rsidR="00C447DE" w:rsidRPr="009513E0">
        <w:rPr>
          <w:rFonts w:ascii="Open Sans" w:hAnsi="Open Sans" w:cs="Open Sans"/>
          <w:color w:val="A6A6A6"/>
          <w:lang w:val="en-US"/>
        </w:rPr>
        <w:t xml:space="preserve"> portfolio consists of digital learning paths for all levels of expertise EOS experts re- and upskill for a wide range of roles, such as machine operator, application specialist and data preparation specialist. </w:t>
      </w:r>
      <w:hyperlink r:id="rId15" w:history="1">
        <w:r w:rsidR="00F92E12" w:rsidRPr="00F92E12">
          <w:rPr>
            <w:rStyle w:val="Hyperlink"/>
            <w:rFonts w:ascii="Open Sans" w:hAnsi="Open Sans" w:cs="Open Sans"/>
            <w:lang w:val="en-US"/>
          </w:rPr>
          <w:t>https://store.eos.info</w:t>
        </w:r>
      </w:hyperlink>
    </w:p>
    <w:p w14:paraId="3DFE98E6" w14:textId="77777777" w:rsidR="00E579EC" w:rsidRPr="00567750" w:rsidRDefault="00E579EC" w:rsidP="00567750">
      <w:pPr>
        <w:spacing w:line="240" w:lineRule="auto"/>
        <w:rPr>
          <w:rFonts w:ascii="Open Sans" w:eastAsia="Times New Roman" w:hAnsi="Open Sans" w:cs="Open Sans"/>
          <w:bdr w:val="none" w:sz="0" w:space="0" w:color="auto"/>
          <w:lang w:val="en-US" w:eastAsia="en-GB"/>
        </w:rPr>
      </w:pPr>
    </w:p>
    <w:p w14:paraId="178156C0" w14:textId="2254FE38" w:rsidR="00D64797" w:rsidRPr="00076511" w:rsidRDefault="002D3EE4" w:rsidP="00523458">
      <w:pPr>
        <w:spacing w:line="240" w:lineRule="auto"/>
        <w:rPr>
          <w:rFonts w:ascii="Open Sans" w:hAnsi="Open Sans" w:cs="Open Sans"/>
          <w:b/>
          <w:bCs/>
          <w:color w:val="A6A6A6"/>
          <w:u w:color="A6A6A6"/>
          <w:lang w:val="en-US"/>
        </w:rPr>
      </w:pPr>
      <w:r w:rsidRPr="00076511">
        <w:rPr>
          <w:rFonts w:ascii="Open Sans" w:hAnsi="Open Sans" w:cs="Open Sans"/>
          <w:b/>
          <w:bCs/>
          <w:color w:val="A6A6A6"/>
          <w:u w:color="A6A6A6"/>
          <w:lang w:val="en-US"/>
        </w:rPr>
        <w:t>About EOS</w:t>
      </w:r>
      <w:r w:rsidRPr="00076511">
        <w:rPr>
          <w:rFonts w:ascii="Open Sans" w:hAnsi="Open Sans" w:cs="Open Sans"/>
          <w:b/>
          <w:bCs/>
          <w:color w:val="A6A6A6"/>
          <w:u w:color="A6A6A6"/>
          <w:lang w:val="en-US"/>
        </w:rPr>
        <w:tab/>
      </w:r>
    </w:p>
    <w:p w14:paraId="5F13268A" w14:textId="04DF0F29" w:rsidR="00FA74AB" w:rsidRDefault="00FA74AB" w:rsidP="00FA74AB">
      <w:pPr>
        <w:rPr>
          <w:rFonts w:ascii="Open Sans" w:hAnsi="Open Sans" w:cs="Open Sans"/>
          <w:color w:val="A6A6A6"/>
          <w:lang w:val="en-US"/>
        </w:rPr>
      </w:pPr>
      <w:r>
        <w:rPr>
          <w:rFonts w:ascii="Open Sans" w:hAnsi="Open Sans" w:cs="Open Sans"/>
          <w:color w:val="A6A6A6"/>
          <w:lang w:val="en-US"/>
        </w:rPr>
        <w:t>EOS provides responsible manufacturing solutions via industrial 3D printing technology to manufacturers around the world. Connecting high quality production efficiency with its pioneering innovation and sustainable practices,</w:t>
      </w:r>
      <w:r w:rsidRPr="00FA74AB">
        <w:rPr>
          <w:rFonts w:ascii="Open Sans" w:hAnsi="Open Sans" w:cs="Open Sans"/>
          <w:color w:val="A6A6A6"/>
          <w:lang w:val="en-US"/>
        </w:rPr>
        <w:t xml:space="preserve"> the independent company formed in 1989 </w:t>
      </w:r>
      <w:r>
        <w:rPr>
          <w:rFonts w:ascii="Open Sans" w:hAnsi="Open Sans" w:cs="Open Sans"/>
          <w:color w:val="A6A6A6"/>
          <w:lang w:val="en-US"/>
        </w:rPr>
        <w:t>will shape the future of manufacturing. Powered by its platform-driven digital value network of machines and a holistic portfolio of services, materials and processes, EOS is deeply committed to fulfilling its customers’ needs and acting responsibly for our planet.</w:t>
      </w:r>
      <w:r w:rsidR="00DD223E">
        <w:rPr>
          <w:rFonts w:ascii="Open Sans" w:hAnsi="Open Sans" w:cs="Open Sans"/>
          <w:color w:val="A6A6A6"/>
          <w:lang w:val="en-US"/>
        </w:rPr>
        <w:t xml:space="preserve"> </w:t>
      </w:r>
      <w:hyperlink r:id="rId16" w:history="1">
        <w:r w:rsidR="00DD223E" w:rsidRPr="0026459A">
          <w:rPr>
            <w:rStyle w:val="Hyperlink"/>
            <w:rFonts w:ascii="Open Sans" w:hAnsi="Open Sans" w:cs="Open Sans"/>
            <w:lang w:val="en-US"/>
          </w:rPr>
          <w:t>www.eos.info</w:t>
        </w:r>
      </w:hyperlink>
      <w:r w:rsidR="00DD223E">
        <w:rPr>
          <w:rFonts w:ascii="Open Sans" w:hAnsi="Open Sans" w:cs="Open Sans"/>
          <w:color w:val="A6A6A6"/>
          <w:lang w:val="en-US"/>
        </w:rPr>
        <w:t xml:space="preserve"> </w:t>
      </w:r>
    </w:p>
    <w:p w14:paraId="7C55387C" w14:textId="6C64EDC5" w:rsidR="00614D7F" w:rsidRDefault="00614D7F" w:rsidP="00FA74AB">
      <w:pPr>
        <w:rPr>
          <w:rFonts w:ascii="Open Sans" w:hAnsi="Open Sans" w:cs="Open Sans"/>
          <w:color w:val="A6A6A6"/>
          <w:lang w:val="en-US"/>
        </w:rPr>
      </w:pPr>
    </w:p>
    <w:p w14:paraId="7702A12A" w14:textId="3AEDB92D" w:rsidR="00614D7F" w:rsidRDefault="00614D7F" w:rsidP="00FA74AB">
      <w:pPr>
        <w:rPr>
          <w:rFonts w:ascii="Open Sans" w:hAnsi="Open Sans" w:cs="Open Sans"/>
          <w:color w:val="A6A6A6"/>
          <w:lang w:val="en-US"/>
        </w:rPr>
      </w:pPr>
    </w:p>
    <w:p w14:paraId="4CE5C2FF" w14:textId="25768DB3" w:rsidR="00614D7F" w:rsidRDefault="00614D7F" w:rsidP="00FA74AB">
      <w:pPr>
        <w:rPr>
          <w:rFonts w:ascii="Open Sans" w:hAnsi="Open Sans" w:cs="Open Sans"/>
          <w:color w:val="A6A6A6"/>
          <w:lang w:val="en-US"/>
        </w:rPr>
      </w:pPr>
    </w:p>
    <w:p w14:paraId="5026D66E" w14:textId="7CFD21F5" w:rsidR="00614D7F" w:rsidRDefault="00614D7F" w:rsidP="00FA74AB">
      <w:pPr>
        <w:rPr>
          <w:rFonts w:ascii="Open Sans" w:hAnsi="Open Sans" w:cs="Open Sans"/>
          <w:color w:val="A6A6A6"/>
          <w:lang w:val="en-US"/>
        </w:rPr>
      </w:pPr>
    </w:p>
    <w:p w14:paraId="160CB8B4" w14:textId="01169F3F" w:rsidR="00614D7F" w:rsidRDefault="00614D7F" w:rsidP="00FA74AB">
      <w:pPr>
        <w:rPr>
          <w:rFonts w:ascii="Open Sans" w:hAnsi="Open Sans" w:cs="Open Sans"/>
          <w:color w:val="A6A6A6"/>
          <w:lang w:val="en-US"/>
        </w:rPr>
      </w:pPr>
    </w:p>
    <w:p w14:paraId="5BE7DCCC" w14:textId="690E5EB1" w:rsidR="00614D7F" w:rsidRDefault="00614D7F" w:rsidP="00FA74AB">
      <w:pPr>
        <w:rPr>
          <w:rFonts w:ascii="Open Sans" w:hAnsi="Open Sans" w:cs="Open Sans"/>
          <w:color w:val="A6A6A6"/>
          <w:lang w:val="en-US"/>
        </w:rPr>
      </w:pPr>
    </w:p>
    <w:p w14:paraId="675396C6" w14:textId="0B97C7D0" w:rsidR="00614D7F" w:rsidRDefault="00614D7F" w:rsidP="00FA74AB">
      <w:pPr>
        <w:rPr>
          <w:rFonts w:ascii="Open Sans" w:hAnsi="Open Sans" w:cs="Open Sans"/>
          <w:color w:val="A6A6A6"/>
          <w:lang w:val="en-US"/>
        </w:rPr>
      </w:pPr>
    </w:p>
    <w:p w14:paraId="58D93354" w14:textId="77777777" w:rsidR="00996E34" w:rsidRDefault="00996E34" w:rsidP="00FA74AB">
      <w:pPr>
        <w:rPr>
          <w:rFonts w:ascii="Open Sans" w:hAnsi="Open Sans" w:cs="Open Sans"/>
          <w:color w:val="A6A6A6"/>
          <w:lang w:val="en-US"/>
        </w:rPr>
      </w:pPr>
    </w:p>
    <w:p w14:paraId="0A5D46DF" w14:textId="37748751" w:rsidR="00614D7F" w:rsidRDefault="00614D7F" w:rsidP="00FA74AB">
      <w:pPr>
        <w:rPr>
          <w:rFonts w:ascii="Open Sans" w:hAnsi="Open Sans" w:cs="Open Sans"/>
          <w:color w:val="A6A6A6"/>
          <w:lang w:val="en-US"/>
        </w:rPr>
      </w:pPr>
    </w:p>
    <w:p w14:paraId="0C781202" w14:textId="7557998F" w:rsidR="00614D7F" w:rsidRDefault="00614D7F" w:rsidP="00FA74AB">
      <w:pPr>
        <w:rPr>
          <w:rFonts w:ascii="Open Sans" w:hAnsi="Open Sans" w:cs="Open Sans"/>
          <w:color w:val="A6A6A6"/>
          <w:lang w:val="en-US"/>
        </w:rPr>
      </w:pPr>
    </w:p>
    <w:p w14:paraId="20E75E6D" w14:textId="19245BDF" w:rsidR="000A7AC9" w:rsidRDefault="000A7AC9" w:rsidP="000A7AC9">
      <w:pPr>
        <w:rPr>
          <w:rFonts w:ascii="Open Sans" w:hAnsi="Open Sans" w:cs="Open Sans"/>
        </w:rPr>
      </w:pPr>
      <w:r w:rsidRPr="000476C4">
        <w:rPr>
          <w:rFonts w:ascii="Open Sans" w:hAnsi="Open Sans" w:cs="Open Sans"/>
          <w:b/>
        </w:rPr>
        <w:lastRenderedPageBreak/>
        <w:t xml:space="preserve">Images </w:t>
      </w:r>
      <w:r w:rsidRPr="000476C4">
        <w:rPr>
          <w:rFonts w:ascii="Open Sans" w:hAnsi="Open Sans" w:cs="Open Sans"/>
          <w:noProof/>
          <w:color w:val="FFFFFF" w:themeColor="background1"/>
          <w:lang w:val="en-GB" w:eastAsia="en-GB"/>
        </w:rPr>
        <w:drawing>
          <wp:inline distT="0" distB="0" distL="0" distR="0" wp14:anchorId="09295B54" wp14:editId="12A15E9D">
            <wp:extent cx="85241" cy="126644"/>
            <wp:effectExtent l="0" t="0" r="0" b="6985"/>
            <wp:docPr id="10" name="Grafik 10" descr="\\dk001\_Groupinternals\CN\MK\Grafik_PASVIC\__WEB\++WebMaterial\Webelement_Pf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dk001\_Groupinternals\CN\MK\Grafik_PASVIC\__WEB\++WebMaterial\Webelement_Pfeil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1" cy="1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6C4">
        <w:rPr>
          <w:rFonts w:ascii="Open Sans" w:hAnsi="Open Sans" w:cs="Open Sans"/>
          <w:b/>
        </w:rPr>
        <w:t xml:space="preserve"> </w:t>
      </w:r>
      <w:hyperlink r:id="rId18" w:history="1">
        <w:r w:rsidR="000476C4" w:rsidRPr="000476C4">
          <w:rPr>
            <w:rStyle w:val="Hyperlink"/>
            <w:rFonts w:ascii="Open Sans" w:hAnsi="Open Sans" w:cs="Open Sans"/>
          </w:rPr>
          <w:t>https://www.eos.info/en/presscenter/pressreleases-overview</w:t>
        </w:r>
      </w:hyperlink>
      <w:r w:rsidR="000476C4" w:rsidRPr="000476C4">
        <w:rPr>
          <w:rFonts w:ascii="Open Sans" w:hAnsi="Open Sans" w:cs="Open Sans"/>
        </w:rPr>
        <w:t xml:space="preserve"> </w:t>
      </w:r>
    </w:p>
    <w:p w14:paraId="22E54864" w14:textId="77777777" w:rsidR="00A96C06" w:rsidRPr="000476C4" w:rsidRDefault="00A96C06" w:rsidP="000A7AC9">
      <w:pPr>
        <w:rPr>
          <w:rFonts w:ascii="Open Sans" w:hAnsi="Open Sans" w:cs="Open Sans"/>
        </w:rPr>
      </w:pPr>
    </w:p>
    <w:tbl>
      <w:tblPr>
        <w:tblStyle w:val="TableGrid"/>
        <w:tblW w:w="7869" w:type="dxa"/>
        <w:tblBorders>
          <w:top w:val="single" w:sz="2" w:space="0" w:color="D9D9D9" w:themeColor="background1" w:themeShade="D9"/>
          <w:left w:val="single" w:sz="2" w:space="0" w:color="FFFFFF" w:themeColor="background1"/>
          <w:bottom w:val="single" w:sz="2" w:space="0" w:color="D9D9D9" w:themeColor="background1" w:themeShade="D9"/>
          <w:right w:val="single" w:sz="2" w:space="0" w:color="FFFFFF" w:themeColor="background1"/>
          <w:insideH w:val="single" w:sz="2" w:space="0" w:color="D9D9D9" w:themeColor="background1" w:themeShade="D9"/>
          <w:insideV w:val="single" w:sz="2" w:space="0" w:color="FFFFFF" w:themeColor="background1"/>
        </w:tblBorders>
        <w:tblLayout w:type="fixed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361"/>
        <w:gridCol w:w="3508"/>
      </w:tblGrid>
      <w:tr w:rsidR="00E91ED4" w:rsidRPr="00F92E12" w14:paraId="09A833C9" w14:textId="77777777" w:rsidTr="000A7AC9">
        <w:tc>
          <w:tcPr>
            <w:tcW w:w="4361" w:type="dxa"/>
          </w:tcPr>
          <w:p w14:paraId="562272E2" w14:textId="479AEF83" w:rsidR="00E91ED4" w:rsidRDefault="00E91ED4" w:rsidP="000A7AC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1E0741" wp14:editId="3D44A7BA">
                  <wp:extent cx="828675" cy="1244519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20" cy="124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14:paraId="34DEF760" w14:textId="692AC137" w:rsidR="00F92E12" w:rsidRDefault="002B1679" w:rsidP="00F92E12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sz w:val="21"/>
                <w:szCs w:val="21"/>
              </w:rPr>
            </w:pPr>
            <w:r w:rsidRPr="00F92E12">
              <w:rPr>
                <w:rFonts w:ascii="Open Sans" w:hAnsi="Open Sans" w:cs="Open Sans"/>
                <w:sz w:val="20"/>
                <w:szCs w:val="20"/>
                <w:lang w:eastAsia="en-GB"/>
              </w:rPr>
              <w:t xml:space="preserve">Volker </w:t>
            </w:r>
            <w:proofErr w:type="spellStart"/>
            <w:proofErr w:type="gramStart"/>
            <w:r w:rsidRPr="00F92E12">
              <w:rPr>
                <w:rFonts w:ascii="Open Sans" w:hAnsi="Open Sans" w:cs="Open Sans"/>
                <w:sz w:val="20"/>
                <w:szCs w:val="20"/>
                <w:lang w:eastAsia="en-GB"/>
              </w:rPr>
              <w:t>Kunze</w:t>
            </w:r>
            <w:r w:rsidR="00F92E12">
              <w:rPr>
                <w:rFonts w:ascii="Open Sans" w:hAnsi="Open Sans" w:cs="Open Sans"/>
                <w:sz w:val="20"/>
                <w:szCs w:val="20"/>
                <w:lang w:eastAsia="en-GB"/>
              </w:rPr>
              <w:t>,</w:t>
            </w:r>
            <w:r w:rsidR="00F92E12">
              <w:rPr>
                <w:rFonts w:ascii="Segoe UI" w:hAnsi="Segoe UI" w:cs="Segoe UI"/>
                <w:sz w:val="21"/>
                <w:szCs w:val="21"/>
              </w:rPr>
              <w:t>Technology</w:t>
            </w:r>
            <w:proofErr w:type="spellEnd"/>
            <w:proofErr w:type="gramEnd"/>
            <w:r w:rsidR="00F92E12">
              <w:rPr>
                <w:rFonts w:ascii="Segoe UI" w:hAnsi="Segoe UI" w:cs="Segoe UI"/>
                <w:sz w:val="21"/>
                <w:szCs w:val="21"/>
              </w:rPr>
              <w:t xml:space="preserve"> Scout &amp; Expansion Manager</w:t>
            </w:r>
          </w:p>
          <w:p w14:paraId="029E301B" w14:textId="68C4E894" w:rsidR="00E91ED4" w:rsidRPr="00F92E12" w:rsidRDefault="002B1679" w:rsidP="000A7AC9">
            <w:pPr>
              <w:rPr>
                <w:sz w:val="20"/>
                <w:szCs w:val="20"/>
              </w:rPr>
            </w:pPr>
            <w:r w:rsidRPr="00F92E12">
              <w:rPr>
                <w:rFonts w:ascii="Open Sans" w:eastAsia="Times New Roman" w:hAnsi="Open Sans" w:cs="Open Sans"/>
                <w:sz w:val="20"/>
                <w:szCs w:val="20"/>
                <w:lang w:eastAsia="en-GB"/>
              </w:rPr>
              <w:t xml:space="preserve"> (</w:t>
            </w:r>
            <w:r w:rsidR="007A3AB4" w:rsidRPr="00F92E12">
              <w:rPr>
                <w:rFonts w:ascii="Open Sans" w:eastAsia="Times New Roman" w:hAnsi="Open Sans" w:cs="Open Sans"/>
                <w:sz w:val="20"/>
                <w:szCs w:val="20"/>
                <w:lang w:eastAsia="en-GB"/>
              </w:rPr>
              <w:t>S</w:t>
            </w:r>
            <w:r w:rsidRPr="00F92E12">
              <w:rPr>
                <w:rFonts w:ascii="Open Sans" w:eastAsia="Times New Roman" w:hAnsi="Open Sans" w:cs="Open Sans"/>
                <w:sz w:val="20"/>
                <w:szCs w:val="20"/>
                <w:lang w:eastAsia="en-GB"/>
              </w:rPr>
              <w:t>ource: EOS)</w:t>
            </w:r>
          </w:p>
        </w:tc>
      </w:tr>
      <w:tr w:rsidR="00E91ED4" w:rsidRPr="00F92E12" w14:paraId="353434DE" w14:textId="77777777" w:rsidTr="000A7AC9">
        <w:tc>
          <w:tcPr>
            <w:tcW w:w="4361" w:type="dxa"/>
          </w:tcPr>
          <w:p w14:paraId="6B61169A" w14:textId="2B34CA81" w:rsidR="00E91ED4" w:rsidRDefault="00F92E12" w:rsidP="00E91ED4">
            <w:pPr>
              <w:rPr>
                <w:noProof/>
              </w:rPr>
            </w:pPr>
            <w:r>
              <w:rPr>
                <w:noProof/>
                <w:sz w:val="20"/>
                <w:szCs w:val="20"/>
                <w:bdr w:val="nil"/>
                <w:lang w:val="de-DE" w:eastAsia="de-DE"/>
              </w:rPr>
              <w:pict w14:anchorId="7BEF9E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29pt;height:90.5pt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3508" w:type="dxa"/>
          </w:tcPr>
          <w:p w14:paraId="06ACFB60" w14:textId="293826D4" w:rsidR="00E91ED4" w:rsidRPr="00150D36" w:rsidRDefault="002B1679" w:rsidP="000476C4">
            <w:pPr>
              <w:spacing w:line="240" w:lineRule="auto"/>
            </w:pPr>
            <w:r w:rsidRPr="000476C4">
              <w:rPr>
                <w:rFonts w:ascii="Open Sans" w:eastAsia="Times New Roman" w:hAnsi="Open Sans" w:cs="Open Sans"/>
                <w:sz w:val="20"/>
                <w:szCs w:val="20"/>
                <w:lang w:eastAsia="en-GB"/>
              </w:rPr>
              <w:t xml:space="preserve">The First AM machine base training app </w:t>
            </w:r>
            <w:r w:rsidR="000476C4" w:rsidRPr="000476C4">
              <w:rPr>
                <w:rFonts w:ascii="Open Sans" w:eastAsia="Times New Roman" w:hAnsi="Open Sans" w:cs="Open Sans"/>
                <w:sz w:val="20"/>
                <w:szCs w:val="20"/>
                <w:lang w:eastAsia="en-GB"/>
              </w:rPr>
              <w:t xml:space="preserve">for the EOS M 290 </w:t>
            </w:r>
            <w:r w:rsidRPr="000476C4">
              <w:rPr>
                <w:rFonts w:ascii="Open Sans" w:eastAsia="Times New Roman" w:hAnsi="Open Sans" w:cs="Open Sans"/>
                <w:sz w:val="20"/>
                <w:szCs w:val="20"/>
                <w:lang w:eastAsia="en-GB"/>
              </w:rPr>
              <w:t>(</w:t>
            </w:r>
            <w:r w:rsidR="007A3AB4">
              <w:rPr>
                <w:rFonts w:ascii="Open Sans" w:eastAsia="Times New Roman" w:hAnsi="Open Sans" w:cs="Open Sans"/>
                <w:sz w:val="20"/>
                <w:szCs w:val="20"/>
                <w:lang w:eastAsia="en-GB"/>
              </w:rPr>
              <w:t>S</w:t>
            </w:r>
            <w:r w:rsidRPr="000476C4">
              <w:rPr>
                <w:rFonts w:ascii="Open Sans" w:eastAsia="Times New Roman" w:hAnsi="Open Sans" w:cs="Open Sans"/>
                <w:sz w:val="20"/>
                <w:szCs w:val="20"/>
                <w:lang w:eastAsia="en-GB"/>
              </w:rPr>
              <w:t>ource: EOS)</w:t>
            </w:r>
          </w:p>
        </w:tc>
      </w:tr>
      <w:tr w:rsidR="000476C4" w:rsidRPr="007A3AB4" w14:paraId="17C2B8A2" w14:textId="77777777" w:rsidTr="000A7AC9">
        <w:tc>
          <w:tcPr>
            <w:tcW w:w="4361" w:type="dxa"/>
          </w:tcPr>
          <w:p w14:paraId="6473F00A" w14:textId="09A62F8C" w:rsidR="000476C4" w:rsidRPr="00336E27" w:rsidRDefault="00A96C06" w:rsidP="00E91ED4">
            <w:r>
              <w:rPr>
                <w:rFonts w:ascii="Open Sans" w:hAnsi="Open Sans" w:cs="Open Sans"/>
                <w:noProof/>
                <w:color w:val="A6A6A6"/>
              </w:rPr>
              <w:drawing>
                <wp:inline distT="0" distB="0" distL="0" distR="0" wp14:anchorId="477ACA2D" wp14:editId="4CAB02A7">
                  <wp:extent cx="1668883" cy="1163955"/>
                  <wp:effectExtent l="0" t="0" r="762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27" cy="116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14:paraId="4ECC8979" w14:textId="6A3658B2" w:rsidR="000476C4" w:rsidRPr="000476C4" w:rsidRDefault="007A3AB4" w:rsidP="000476C4">
            <w:pPr>
              <w:spacing w:line="240" w:lineRule="auto"/>
              <w:rPr>
                <w:rFonts w:ascii="Open Sans" w:eastAsia="Times New Roman" w:hAnsi="Open Sans" w:cs="Open Sans"/>
                <w:lang w:eastAsia="en-GB"/>
              </w:rPr>
            </w:pPr>
            <w:r w:rsidRPr="007A3AB4">
              <w:rPr>
                <w:rFonts w:ascii="Open Sans" w:eastAsia="Times New Roman" w:hAnsi="Open Sans" w:cs="Open Sans"/>
                <w:sz w:val="20"/>
                <w:szCs w:val="20"/>
                <w:lang w:eastAsia="en-GB"/>
              </w:rPr>
              <w:t>Virtual reality conveys machine knowledge in a safe environment and in a quality-assured form.</w:t>
            </w:r>
            <w:r w:rsidRPr="007A3AB4">
              <w:rPr>
                <w:rFonts w:eastAsia="Times New Roman"/>
                <w:lang w:eastAsia="en-GB"/>
              </w:rPr>
              <w:t xml:space="preserve"> </w:t>
            </w:r>
            <w:r w:rsidR="000476C4" w:rsidRPr="000476C4">
              <w:rPr>
                <w:rFonts w:eastAsia="Times New Roman"/>
                <w:lang w:eastAsia="en-GB"/>
              </w:rPr>
              <w:t>(</w:t>
            </w:r>
            <w:r>
              <w:rPr>
                <w:rFonts w:eastAsia="Times New Roman"/>
                <w:lang w:eastAsia="en-GB"/>
              </w:rPr>
              <w:t>S</w:t>
            </w:r>
            <w:r w:rsidR="000476C4" w:rsidRPr="000476C4">
              <w:rPr>
                <w:rFonts w:eastAsia="Times New Roman"/>
                <w:lang w:eastAsia="en-GB"/>
              </w:rPr>
              <w:t>ource: EOS)</w:t>
            </w:r>
          </w:p>
        </w:tc>
      </w:tr>
    </w:tbl>
    <w:p w14:paraId="3B58DF3A" w14:textId="4A53D284" w:rsidR="00886D99" w:rsidRPr="000476C4" w:rsidRDefault="002B1679" w:rsidP="000476C4">
      <w:pPr>
        <w:ind w:left="4956" w:hanging="4956"/>
        <w:rPr>
          <w:rFonts w:eastAsia="Times New Roman"/>
          <w:bdr w:val="none" w:sz="0" w:space="0" w:color="auto"/>
          <w:lang w:val="en-US" w:eastAsia="en-GB"/>
        </w:rPr>
      </w:pPr>
      <w:r>
        <w:rPr>
          <w:rStyle w:val="None"/>
          <w:rFonts w:ascii="Open Sans" w:hAnsi="Open Sans" w:cs="Open Sans"/>
          <w:b/>
          <w:bCs/>
          <w:lang w:val="en-US"/>
        </w:rPr>
        <w:tab/>
      </w:r>
    </w:p>
    <w:p w14:paraId="70C10A20" w14:textId="77777777" w:rsidR="00E91ED4" w:rsidRDefault="00E91ED4">
      <w:pPr>
        <w:rPr>
          <w:rStyle w:val="None"/>
          <w:rFonts w:ascii="Open Sans" w:hAnsi="Open Sans" w:cs="Open Sans"/>
          <w:b/>
          <w:bCs/>
          <w:lang w:val="en-US"/>
        </w:rPr>
      </w:pPr>
    </w:p>
    <w:p w14:paraId="158D3D37" w14:textId="77777777" w:rsidR="00E91ED4" w:rsidRDefault="00E91ED4">
      <w:pPr>
        <w:rPr>
          <w:rStyle w:val="None"/>
          <w:rFonts w:ascii="Open Sans" w:hAnsi="Open Sans" w:cs="Open Sans"/>
          <w:b/>
          <w:bCs/>
          <w:lang w:val="en-US"/>
        </w:rPr>
      </w:pPr>
    </w:p>
    <w:p w14:paraId="3E2CD56D" w14:textId="38AE6609" w:rsidR="00D64797" w:rsidRPr="00FA74AB" w:rsidRDefault="002D3EE4">
      <w:pPr>
        <w:rPr>
          <w:rStyle w:val="None"/>
          <w:rFonts w:ascii="Open Sans" w:eastAsia="Tahoma" w:hAnsi="Open Sans" w:cs="Open Sans"/>
          <w:b/>
          <w:bCs/>
          <w:lang w:val="en-US"/>
        </w:rPr>
      </w:pPr>
      <w:r w:rsidRPr="00FA74AB">
        <w:rPr>
          <w:rStyle w:val="None"/>
          <w:rFonts w:ascii="Open Sans" w:hAnsi="Open Sans" w:cs="Open Sans"/>
          <w:b/>
          <w:bCs/>
          <w:lang w:val="en-US"/>
        </w:rPr>
        <w:t>Contact</w:t>
      </w:r>
    </w:p>
    <w:p w14:paraId="590482F3" w14:textId="77777777" w:rsidR="00D64797" w:rsidRPr="00FA74AB" w:rsidRDefault="00D64797">
      <w:pPr>
        <w:rPr>
          <w:rStyle w:val="Hyperlink1"/>
          <w:rFonts w:ascii="Open Sans" w:hAnsi="Open Sans" w:cs="Open Sans"/>
          <w:lang w:val="en-US"/>
        </w:rPr>
      </w:pPr>
    </w:p>
    <w:p w14:paraId="6AD391B4" w14:textId="77777777" w:rsidR="00950F4F" w:rsidRPr="00FA74AB" w:rsidRDefault="00950F4F" w:rsidP="00950F4F">
      <w:pPr>
        <w:rPr>
          <w:rStyle w:val="None"/>
          <w:rFonts w:ascii="Open Sans" w:eastAsia="Tahoma" w:hAnsi="Open Sans" w:cs="Open Sans"/>
          <w:lang w:val="en-US"/>
        </w:rPr>
      </w:pPr>
      <w:r w:rsidRPr="00FA74AB">
        <w:rPr>
          <w:rStyle w:val="None"/>
          <w:rFonts w:ascii="Open Sans" w:hAnsi="Open Sans" w:cs="Open Sans"/>
          <w:lang w:val="en-US"/>
        </w:rPr>
        <w:t>EOS GmbH Electro Optical Systems</w:t>
      </w:r>
    </w:p>
    <w:p w14:paraId="51899F06" w14:textId="77777777" w:rsidR="00950F4F" w:rsidRPr="00FA74AB" w:rsidRDefault="00950F4F" w:rsidP="00950F4F">
      <w:pPr>
        <w:rPr>
          <w:rStyle w:val="None"/>
          <w:rFonts w:ascii="Open Sans" w:eastAsia="Tahoma" w:hAnsi="Open Sans" w:cs="Open Sans"/>
          <w:b/>
          <w:bCs/>
          <w:lang w:val="en-US"/>
        </w:rPr>
      </w:pPr>
      <w:r w:rsidRPr="00FA74AB">
        <w:rPr>
          <w:rStyle w:val="None"/>
          <w:rFonts w:ascii="Open Sans" w:hAnsi="Open Sans" w:cs="Open Sans"/>
          <w:b/>
          <w:bCs/>
          <w:lang w:val="en-US"/>
        </w:rPr>
        <w:t xml:space="preserve">Claudia Jordan </w:t>
      </w:r>
    </w:p>
    <w:p w14:paraId="27A6941B" w14:textId="77777777" w:rsidR="00950F4F" w:rsidRPr="00FA74AB" w:rsidRDefault="00950F4F" w:rsidP="00950F4F">
      <w:pPr>
        <w:rPr>
          <w:rStyle w:val="None"/>
          <w:rFonts w:ascii="Open Sans" w:eastAsia="Tahoma" w:hAnsi="Open Sans" w:cs="Open Sans"/>
          <w:lang w:val="en-US"/>
        </w:rPr>
      </w:pPr>
      <w:r w:rsidRPr="00FA74AB">
        <w:rPr>
          <w:rStyle w:val="None"/>
          <w:rFonts w:ascii="Open Sans" w:hAnsi="Open Sans" w:cs="Open Sans"/>
          <w:lang w:val="en-US"/>
        </w:rPr>
        <w:t xml:space="preserve">Press Officer </w:t>
      </w:r>
    </w:p>
    <w:p w14:paraId="3C8C8B01" w14:textId="77777777" w:rsidR="00950F4F" w:rsidRPr="00FA74AB" w:rsidRDefault="00950F4F" w:rsidP="00950F4F">
      <w:pPr>
        <w:rPr>
          <w:rStyle w:val="None"/>
          <w:rFonts w:ascii="Open Sans" w:eastAsia="Tahoma" w:hAnsi="Open Sans" w:cs="Open Sans"/>
          <w:lang w:val="en-US"/>
        </w:rPr>
      </w:pPr>
      <w:r>
        <w:rPr>
          <w:rStyle w:val="None"/>
          <w:rFonts w:ascii="Open Sans" w:hAnsi="Open Sans" w:cs="Open Sans"/>
          <w:lang w:val="en-US"/>
        </w:rPr>
        <w:t xml:space="preserve">+49 </w:t>
      </w:r>
      <w:r w:rsidRPr="00FA74AB">
        <w:rPr>
          <w:rStyle w:val="None"/>
          <w:rFonts w:ascii="Open Sans" w:hAnsi="Open Sans" w:cs="Open Sans"/>
          <w:lang w:val="en-US"/>
        </w:rPr>
        <w:t>89 89336-2134</w:t>
      </w:r>
    </w:p>
    <w:p w14:paraId="76BD6BDE" w14:textId="77777777" w:rsidR="00950F4F" w:rsidRPr="00A03566" w:rsidRDefault="00F92E12" w:rsidP="00950F4F">
      <w:pPr>
        <w:rPr>
          <w:rFonts w:ascii="Open Sans" w:hAnsi="Open Sans" w:cs="Open Sans"/>
          <w:lang w:val="en-US"/>
        </w:rPr>
      </w:pPr>
      <w:hyperlink r:id="rId22" w:history="1">
        <w:r w:rsidR="00950F4F" w:rsidRPr="00A03566">
          <w:rPr>
            <w:rStyle w:val="Hyperlink2"/>
            <w:rFonts w:ascii="Open Sans" w:hAnsi="Open Sans" w:cs="Open Sans"/>
          </w:rPr>
          <w:t>claudia.jordan@eos.info</w:t>
        </w:r>
      </w:hyperlink>
      <w:r w:rsidR="00950F4F" w:rsidRPr="00A03566">
        <w:rPr>
          <w:rStyle w:val="Hyperlink2"/>
          <w:rFonts w:ascii="Open Sans" w:hAnsi="Open Sans" w:cs="Open Sans"/>
        </w:rPr>
        <w:t xml:space="preserve"> </w:t>
      </w:r>
    </w:p>
    <w:p w14:paraId="6C2508FD" w14:textId="63D6B8C9" w:rsidR="006A7A61" w:rsidRPr="00A03566" w:rsidRDefault="006A7A61">
      <w:pPr>
        <w:rPr>
          <w:rStyle w:val="Hyperlink2"/>
          <w:rFonts w:ascii="Open Sans" w:hAnsi="Open Sans" w:cs="Open Sans"/>
        </w:rPr>
      </w:pPr>
    </w:p>
    <w:p w14:paraId="3F7BDFFF" w14:textId="3678C88E" w:rsidR="006A7A61" w:rsidRPr="00FA74AB" w:rsidRDefault="006A7A61">
      <w:pPr>
        <w:rPr>
          <w:rFonts w:ascii="Open Sans" w:hAnsi="Open Sans" w:cs="Open Sans"/>
          <w:lang w:val="en-US"/>
        </w:rPr>
      </w:pPr>
    </w:p>
    <w:sectPr w:rsidR="006A7A61" w:rsidRPr="00FA74AB">
      <w:headerReference w:type="default" r:id="rId23"/>
      <w:footerReference w:type="default" r:id="rId24"/>
      <w:pgSz w:w="11900" w:h="16840"/>
      <w:pgMar w:top="2661" w:right="2835" w:bottom="1843" w:left="1418" w:header="1304" w:footer="9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E0FBF" w14:textId="77777777" w:rsidR="00DE249B" w:rsidRDefault="00DE249B">
      <w:pPr>
        <w:spacing w:line="240" w:lineRule="auto"/>
      </w:pPr>
      <w:r>
        <w:separator/>
      </w:r>
    </w:p>
  </w:endnote>
  <w:endnote w:type="continuationSeparator" w:id="0">
    <w:p w14:paraId="20DAE58B" w14:textId="77777777" w:rsidR="00DE249B" w:rsidRDefault="00DE249B">
      <w:pPr>
        <w:spacing w:line="240" w:lineRule="auto"/>
      </w:pPr>
      <w:r>
        <w:continuationSeparator/>
      </w:r>
    </w:p>
  </w:endnote>
  <w:endnote w:type="continuationNotice" w:id="1">
    <w:p w14:paraId="33952BE7" w14:textId="77777777" w:rsidR="00DE249B" w:rsidRDefault="00DE24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DFB8" w14:textId="77777777" w:rsidR="00203EF1" w:rsidRDefault="00203EF1">
    <w:pPr>
      <w:pStyle w:val="Footer"/>
      <w:tabs>
        <w:tab w:val="clear" w:pos="4536"/>
        <w:tab w:val="clear" w:pos="9072"/>
        <w:tab w:val="right" w:pos="7627"/>
      </w:tabs>
      <w:rPr>
        <w:rFonts w:ascii="Calibri Light" w:eastAsia="Calibri Light" w:hAnsi="Calibri Light" w:cs="Calibri Light"/>
        <w:color w:val="BFBFBF"/>
        <w:sz w:val="16"/>
        <w:szCs w:val="16"/>
        <w:u w:color="BFBFBF"/>
      </w:rPr>
    </w:pPr>
  </w:p>
  <w:p w14:paraId="42625B9A" w14:textId="77777777" w:rsidR="00203EF1" w:rsidRDefault="00203EF1">
    <w:pPr>
      <w:pStyle w:val="Footer"/>
      <w:tabs>
        <w:tab w:val="clear" w:pos="4536"/>
        <w:tab w:val="clear" w:pos="9072"/>
        <w:tab w:val="right" w:pos="7627"/>
      </w:tabs>
      <w:rPr>
        <w:rFonts w:ascii="Calibri Light" w:eastAsia="Calibri Light" w:hAnsi="Calibri Light" w:cs="Calibri Light"/>
        <w:color w:val="BFBFBF"/>
        <w:sz w:val="16"/>
        <w:szCs w:val="16"/>
        <w:u w:color="BFBFBF"/>
      </w:rPr>
    </w:pPr>
  </w:p>
  <w:p w14:paraId="526100E8" w14:textId="77777777" w:rsidR="00203EF1" w:rsidRDefault="00F92E12">
    <w:pPr>
      <w:pStyle w:val="Footer"/>
      <w:tabs>
        <w:tab w:val="clear" w:pos="4536"/>
        <w:tab w:val="clear" w:pos="9072"/>
        <w:tab w:val="right" w:pos="7627"/>
      </w:tabs>
    </w:pPr>
    <w:hyperlink r:id="rId1" w:history="1">
      <w:r w:rsidR="00203EF1">
        <w:rPr>
          <w:rStyle w:val="Hyperlink0"/>
        </w:rPr>
        <w:t>www.eos.info</w:t>
      </w:r>
    </w:hyperlink>
    <w:r w:rsidR="00203EF1">
      <w:rPr>
        <w:rFonts w:ascii="Calibri Light" w:eastAsia="Calibri Light" w:hAnsi="Calibri Light" w:cs="Calibri Light"/>
        <w:color w:val="BFBFBF"/>
        <w:sz w:val="16"/>
        <w:szCs w:val="16"/>
        <w:u w:color="BFBFBF"/>
      </w:rPr>
      <w:t xml:space="preserve">                  @EOSGmbH                  www.youtube.com/EOSGmbH                  @EOS    </w:t>
    </w:r>
    <w:r w:rsidR="00203EF1">
      <w:rPr>
        <w:rFonts w:ascii="Calibri Light" w:eastAsia="Calibri Light" w:hAnsi="Calibri Light" w:cs="Calibri Light"/>
        <w:color w:val="BFBFBF"/>
        <w:sz w:val="16"/>
        <w:szCs w:val="16"/>
        <w:u w:color="BFBFBF"/>
      </w:rPr>
      <w:tab/>
    </w:r>
    <w:r w:rsidR="00203EF1">
      <w:rPr>
        <w:rFonts w:ascii="Calibri Light" w:eastAsia="Calibri Light" w:hAnsi="Calibri Light" w:cs="Calibri Light"/>
        <w:color w:val="BFBFBF"/>
        <w:sz w:val="16"/>
        <w:szCs w:val="16"/>
        <w:u w:color="BFBFBF"/>
      </w:rPr>
      <w:fldChar w:fldCharType="begin"/>
    </w:r>
    <w:r w:rsidR="00203EF1">
      <w:rPr>
        <w:rFonts w:ascii="Calibri Light" w:eastAsia="Calibri Light" w:hAnsi="Calibri Light" w:cs="Calibri Light"/>
        <w:color w:val="BFBFBF"/>
        <w:sz w:val="16"/>
        <w:szCs w:val="16"/>
        <w:u w:color="BFBFBF"/>
      </w:rPr>
      <w:instrText xml:space="preserve"> PAGE </w:instrText>
    </w:r>
    <w:r w:rsidR="00203EF1">
      <w:rPr>
        <w:rFonts w:ascii="Calibri Light" w:eastAsia="Calibri Light" w:hAnsi="Calibri Light" w:cs="Calibri Light"/>
        <w:color w:val="BFBFBF"/>
        <w:sz w:val="16"/>
        <w:szCs w:val="16"/>
        <w:u w:color="BFBFBF"/>
      </w:rPr>
      <w:fldChar w:fldCharType="separate"/>
    </w:r>
    <w:r w:rsidR="00203EF1">
      <w:rPr>
        <w:rFonts w:ascii="Calibri Light" w:eastAsia="Calibri Light" w:hAnsi="Calibri Light" w:cs="Calibri Light"/>
        <w:noProof/>
        <w:color w:val="BFBFBF"/>
        <w:sz w:val="16"/>
        <w:szCs w:val="16"/>
        <w:u w:color="BFBFBF"/>
      </w:rPr>
      <w:t>1</w:t>
    </w:r>
    <w:r w:rsidR="00203EF1">
      <w:rPr>
        <w:rFonts w:ascii="Calibri Light" w:eastAsia="Calibri Light" w:hAnsi="Calibri Light" w:cs="Calibri Light"/>
        <w:color w:val="BFBFBF"/>
        <w:sz w:val="16"/>
        <w:szCs w:val="16"/>
        <w:u w:color="BFBF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0C8CE" w14:textId="77777777" w:rsidR="00DE249B" w:rsidRDefault="00DE249B">
      <w:pPr>
        <w:spacing w:line="240" w:lineRule="auto"/>
      </w:pPr>
      <w:r>
        <w:separator/>
      </w:r>
    </w:p>
  </w:footnote>
  <w:footnote w:type="continuationSeparator" w:id="0">
    <w:p w14:paraId="270B7D3F" w14:textId="77777777" w:rsidR="00DE249B" w:rsidRDefault="00DE249B">
      <w:pPr>
        <w:spacing w:line="240" w:lineRule="auto"/>
      </w:pPr>
      <w:r>
        <w:continuationSeparator/>
      </w:r>
    </w:p>
  </w:footnote>
  <w:footnote w:type="continuationNotice" w:id="1">
    <w:p w14:paraId="22503483" w14:textId="77777777" w:rsidR="00DE249B" w:rsidRDefault="00DE249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04970" w14:textId="7841F816" w:rsidR="00203EF1" w:rsidRDefault="00203EF1">
    <w:pPr>
      <w:pStyle w:val="TitleA"/>
      <w:tabs>
        <w:tab w:val="right" w:pos="7627"/>
      </w:tabs>
    </w:pPr>
    <w:r>
      <w:rPr>
        <w:noProof/>
        <w:lang w:val="en-GB" w:eastAsia="en-GB"/>
      </w:rPr>
      <w:drawing>
        <wp:anchor distT="152400" distB="152400" distL="152400" distR="152400" simplePos="0" relativeHeight="251663360" behindDoc="1" locked="0" layoutInCell="1" allowOverlap="1" wp14:anchorId="34DC7A1D" wp14:editId="09457A30">
          <wp:simplePos x="0" y="0"/>
          <wp:positionH relativeFrom="page">
            <wp:posOffset>5847079</wp:posOffset>
          </wp:positionH>
          <wp:positionV relativeFrom="page">
            <wp:posOffset>720090</wp:posOffset>
          </wp:positionV>
          <wp:extent cx="993601" cy="360000"/>
          <wp:effectExtent l="0" t="0" r="0" b="0"/>
          <wp:wrapNone/>
          <wp:docPr id="3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2" descr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3601" cy="36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152400" distB="152400" distL="152400" distR="152400" simplePos="0" relativeHeight="251664384" behindDoc="1" locked="0" layoutInCell="1" allowOverlap="1" wp14:anchorId="496D3A23" wp14:editId="7E5C1B1D">
          <wp:simplePos x="0" y="0"/>
          <wp:positionH relativeFrom="page">
            <wp:posOffset>2983229</wp:posOffset>
          </wp:positionH>
          <wp:positionV relativeFrom="page">
            <wp:posOffset>9794240</wp:posOffset>
          </wp:positionV>
          <wp:extent cx="200661" cy="213996"/>
          <wp:effectExtent l="0" t="0" r="0" b="0"/>
          <wp:wrapNone/>
          <wp:docPr id="4" name="officeArt object" descr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6" descr="Grafik 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0661" cy="21399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152400" distB="152400" distL="152400" distR="152400" simplePos="0" relativeHeight="251665408" behindDoc="1" locked="0" layoutInCell="1" allowOverlap="1" wp14:anchorId="2E8935E6" wp14:editId="60E596E3">
          <wp:simplePos x="0" y="0"/>
          <wp:positionH relativeFrom="page">
            <wp:posOffset>1856739</wp:posOffset>
          </wp:positionH>
          <wp:positionV relativeFrom="page">
            <wp:posOffset>9797415</wp:posOffset>
          </wp:positionV>
          <wp:extent cx="203835" cy="217171"/>
          <wp:effectExtent l="0" t="0" r="0" b="0"/>
          <wp:wrapNone/>
          <wp:docPr id="5" name="officeArt object" descr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afik 1" descr="Grafik 1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03835" cy="2171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152400" distB="152400" distL="152400" distR="152400" simplePos="0" relativeHeight="251666432" behindDoc="1" locked="0" layoutInCell="1" allowOverlap="1" wp14:anchorId="62DA769A" wp14:editId="7204E09D">
          <wp:simplePos x="0" y="0"/>
          <wp:positionH relativeFrom="page">
            <wp:posOffset>4913629</wp:posOffset>
          </wp:positionH>
          <wp:positionV relativeFrom="page">
            <wp:posOffset>9905365</wp:posOffset>
          </wp:positionV>
          <wp:extent cx="190500" cy="190500"/>
          <wp:effectExtent l="0" t="0" r="0" b="0"/>
          <wp:wrapNone/>
          <wp:docPr id="6" name="officeArt object" descr="C:\Users\RUMA\AppData\Local\Microsoft\Windows\Temporary Internet Files\Content.Word\SocialMedia_Icons_grau-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C:\Users\RUMA\AppData\Local\Microsoft\Windows\Temporary Internet Files\Content.Word\SocialMedia_Icons_grau-10.png" descr="C:\Users\RUMA\AppData\Local\Microsoft\Windows\Temporary Internet Files\Content.Word\SocialMedia_Icons_grau-10.png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color w:val="44546A"/>
        <w:spacing w:val="0"/>
        <w:u w:color="44546A"/>
      </w:rPr>
      <w:t>Presse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7D5D"/>
    <w:multiLevelType w:val="hybridMultilevel"/>
    <w:tmpl w:val="626A0F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B3012"/>
    <w:multiLevelType w:val="hybridMultilevel"/>
    <w:tmpl w:val="1BD4E0AA"/>
    <w:numStyleLink w:val="ImportedStyle1"/>
  </w:abstractNum>
  <w:abstractNum w:abstractNumId="2" w15:restartNumberingAfterBreak="0">
    <w:nsid w:val="11F51A7B"/>
    <w:multiLevelType w:val="multilevel"/>
    <w:tmpl w:val="2A9C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FA42F3"/>
    <w:multiLevelType w:val="multilevel"/>
    <w:tmpl w:val="4CC0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192617"/>
    <w:multiLevelType w:val="hybridMultilevel"/>
    <w:tmpl w:val="6FD4A7D0"/>
    <w:lvl w:ilvl="0" w:tplc="E806E0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643C6"/>
    <w:multiLevelType w:val="hybridMultilevel"/>
    <w:tmpl w:val="8A14B6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AF7350"/>
    <w:multiLevelType w:val="multilevel"/>
    <w:tmpl w:val="102E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1B302EE"/>
    <w:multiLevelType w:val="multilevel"/>
    <w:tmpl w:val="4A505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9A56AAC"/>
    <w:multiLevelType w:val="hybridMultilevel"/>
    <w:tmpl w:val="072A1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225720"/>
    <w:multiLevelType w:val="hybridMultilevel"/>
    <w:tmpl w:val="4260D5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C67B93"/>
    <w:multiLevelType w:val="hybridMultilevel"/>
    <w:tmpl w:val="1BD4E0AA"/>
    <w:styleLink w:val="ImportedStyle1"/>
    <w:lvl w:ilvl="0" w:tplc="7B4A33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E61782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D49D0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FB0098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1AF59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14F80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A342D5C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94891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7C6D1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4"/>
  </w:num>
  <w:num w:numId="9">
    <w:abstractNumId w:val="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97"/>
    <w:rsid w:val="00000792"/>
    <w:rsid w:val="00001760"/>
    <w:rsid w:val="00004033"/>
    <w:rsid w:val="000067C6"/>
    <w:rsid w:val="0001109C"/>
    <w:rsid w:val="00021019"/>
    <w:rsid w:val="000218F2"/>
    <w:rsid w:val="0002317C"/>
    <w:rsid w:val="00034C02"/>
    <w:rsid w:val="000360B0"/>
    <w:rsid w:val="00044B7D"/>
    <w:rsid w:val="000476C4"/>
    <w:rsid w:val="00050C7F"/>
    <w:rsid w:val="0005562C"/>
    <w:rsid w:val="0006133B"/>
    <w:rsid w:val="00063FA8"/>
    <w:rsid w:val="000661A5"/>
    <w:rsid w:val="00067A8D"/>
    <w:rsid w:val="00071E5D"/>
    <w:rsid w:val="00072510"/>
    <w:rsid w:val="00076511"/>
    <w:rsid w:val="00084770"/>
    <w:rsid w:val="000849B1"/>
    <w:rsid w:val="00090729"/>
    <w:rsid w:val="0009271D"/>
    <w:rsid w:val="000946BB"/>
    <w:rsid w:val="00095FC5"/>
    <w:rsid w:val="000A7AC9"/>
    <w:rsid w:val="000B71C9"/>
    <w:rsid w:val="000C1181"/>
    <w:rsid w:val="000C1624"/>
    <w:rsid w:val="000C793A"/>
    <w:rsid w:val="000D3E5C"/>
    <w:rsid w:val="000D4A97"/>
    <w:rsid w:val="000D51F6"/>
    <w:rsid w:val="000E30DA"/>
    <w:rsid w:val="000E363A"/>
    <w:rsid w:val="000E725B"/>
    <w:rsid w:val="000F056F"/>
    <w:rsid w:val="000F0A2D"/>
    <w:rsid w:val="000F4BFB"/>
    <w:rsid w:val="001063AA"/>
    <w:rsid w:val="001117AE"/>
    <w:rsid w:val="00120184"/>
    <w:rsid w:val="00124B36"/>
    <w:rsid w:val="001271C6"/>
    <w:rsid w:val="00132849"/>
    <w:rsid w:val="00143CAD"/>
    <w:rsid w:val="00144F22"/>
    <w:rsid w:val="00150C6D"/>
    <w:rsid w:val="00157263"/>
    <w:rsid w:val="001776D5"/>
    <w:rsid w:val="00185787"/>
    <w:rsid w:val="00187886"/>
    <w:rsid w:val="00196125"/>
    <w:rsid w:val="0019667F"/>
    <w:rsid w:val="001A22D2"/>
    <w:rsid w:val="001A64FF"/>
    <w:rsid w:val="001A6695"/>
    <w:rsid w:val="001B0264"/>
    <w:rsid w:val="001B38FC"/>
    <w:rsid w:val="001B4FC1"/>
    <w:rsid w:val="001B5FAB"/>
    <w:rsid w:val="001C0E74"/>
    <w:rsid w:val="001C1B87"/>
    <w:rsid w:val="001C38CB"/>
    <w:rsid w:val="001C39B0"/>
    <w:rsid w:val="001C4D68"/>
    <w:rsid w:val="001C751D"/>
    <w:rsid w:val="001D0BC1"/>
    <w:rsid w:val="001D4933"/>
    <w:rsid w:val="001E34A8"/>
    <w:rsid w:val="001E64B0"/>
    <w:rsid w:val="001F39AF"/>
    <w:rsid w:val="001F4013"/>
    <w:rsid w:val="00203A76"/>
    <w:rsid w:val="00203EF1"/>
    <w:rsid w:val="00205E2B"/>
    <w:rsid w:val="00207C00"/>
    <w:rsid w:val="00210E09"/>
    <w:rsid w:val="00210F70"/>
    <w:rsid w:val="0021666B"/>
    <w:rsid w:val="002210D5"/>
    <w:rsid w:val="002229E2"/>
    <w:rsid w:val="002334A1"/>
    <w:rsid w:val="00245C8E"/>
    <w:rsid w:val="00247FD7"/>
    <w:rsid w:val="002504C6"/>
    <w:rsid w:val="002538D1"/>
    <w:rsid w:val="002720E5"/>
    <w:rsid w:val="00277A08"/>
    <w:rsid w:val="00281B51"/>
    <w:rsid w:val="002879E6"/>
    <w:rsid w:val="00290BEA"/>
    <w:rsid w:val="00293974"/>
    <w:rsid w:val="00294103"/>
    <w:rsid w:val="00297B9D"/>
    <w:rsid w:val="002A09B5"/>
    <w:rsid w:val="002A45C6"/>
    <w:rsid w:val="002A5D65"/>
    <w:rsid w:val="002A754C"/>
    <w:rsid w:val="002B1679"/>
    <w:rsid w:val="002B4017"/>
    <w:rsid w:val="002B4456"/>
    <w:rsid w:val="002C025C"/>
    <w:rsid w:val="002C230A"/>
    <w:rsid w:val="002D3EE4"/>
    <w:rsid w:val="002D4359"/>
    <w:rsid w:val="002D527E"/>
    <w:rsid w:val="002D693B"/>
    <w:rsid w:val="002E1753"/>
    <w:rsid w:val="002E32B9"/>
    <w:rsid w:val="002E40F5"/>
    <w:rsid w:val="002E63A8"/>
    <w:rsid w:val="002E6EAB"/>
    <w:rsid w:val="002F3AD3"/>
    <w:rsid w:val="002F4244"/>
    <w:rsid w:val="003003C2"/>
    <w:rsid w:val="00300F73"/>
    <w:rsid w:val="00301912"/>
    <w:rsid w:val="003066FC"/>
    <w:rsid w:val="00307E5D"/>
    <w:rsid w:val="0031138D"/>
    <w:rsid w:val="00312A0C"/>
    <w:rsid w:val="00313421"/>
    <w:rsid w:val="0031388F"/>
    <w:rsid w:val="003143F5"/>
    <w:rsid w:val="00314515"/>
    <w:rsid w:val="00315480"/>
    <w:rsid w:val="003163FA"/>
    <w:rsid w:val="00316D4B"/>
    <w:rsid w:val="003174BA"/>
    <w:rsid w:val="003208D4"/>
    <w:rsid w:val="00323125"/>
    <w:rsid w:val="00327533"/>
    <w:rsid w:val="00334A30"/>
    <w:rsid w:val="00340A93"/>
    <w:rsid w:val="00342291"/>
    <w:rsid w:val="00343446"/>
    <w:rsid w:val="00344EC4"/>
    <w:rsid w:val="0034505A"/>
    <w:rsid w:val="00345379"/>
    <w:rsid w:val="00345D16"/>
    <w:rsid w:val="00352C15"/>
    <w:rsid w:val="00355B7F"/>
    <w:rsid w:val="003564DC"/>
    <w:rsid w:val="00364725"/>
    <w:rsid w:val="00366320"/>
    <w:rsid w:val="00394B93"/>
    <w:rsid w:val="003A46A3"/>
    <w:rsid w:val="003A54B0"/>
    <w:rsid w:val="003B59B7"/>
    <w:rsid w:val="003B6CDB"/>
    <w:rsid w:val="003C0DDF"/>
    <w:rsid w:val="003C1669"/>
    <w:rsid w:val="003C31A8"/>
    <w:rsid w:val="003D4265"/>
    <w:rsid w:val="003D6191"/>
    <w:rsid w:val="003D6D8D"/>
    <w:rsid w:val="003E1156"/>
    <w:rsid w:val="003E1839"/>
    <w:rsid w:val="003E1FD6"/>
    <w:rsid w:val="003E5832"/>
    <w:rsid w:val="003F440A"/>
    <w:rsid w:val="00410AA0"/>
    <w:rsid w:val="00411A1D"/>
    <w:rsid w:val="004147FD"/>
    <w:rsid w:val="004208F4"/>
    <w:rsid w:val="00423B68"/>
    <w:rsid w:val="0043346D"/>
    <w:rsid w:val="00441207"/>
    <w:rsid w:val="00441ADB"/>
    <w:rsid w:val="004442C0"/>
    <w:rsid w:val="00445AC5"/>
    <w:rsid w:val="00445DC6"/>
    <w:rsid w:val="00453220"/>
    <w:rsid w:val="00455AAB"/>
    <w:rsid w:val="0046134E"/>
    <w:rsid w:val="00472674"/>
    <w:rsid w:val="004728B1"/>
    <w:rsid w:val="004752F8"/>
    <w:rsid w:val="004842AA"/>
    <w:rsid w:val="004866BC"/>
    <w:rsid w:val="00487713"/>
    <w:rsid w:val="00493EE7"/>
    <w:rsid w:val="00495386"/>
    <w:rsid w:val="004B0836"/>
    <w:rsid w:val="004C4F0E"/>
    <w:rsid w:val="004C5A36"/>
    <w:rsid w:val="004D0AC1"/>
    <w:rsid w:val="004D1376"/>
    <w:rsid w:val="004E14EE"/>
    <w:rsid w:val="004E23E1"/>
    <w:rsid w:val="004E2518"/>
    <w:rsid w:val="004F3035"/>
    <w:rsid w:val="004F4999"/>
    <w:rsid w:val="004F522B"/>
    <w:rsid w:val="00511073"/>
    <w:rsid w:val="00516F79"/>
    <w:rsid w:val="00517F79"/>
    <w:rsid w:val="00521A92"/>
    <w:rsid w:val="00521F53"/>
    <w:rsid w:val="00523458"/>
    <w:rsid w:val="00542BF7"/>
    <w:rsid w:val="00543382"/>
    <w:rsid w:val="00543928"/>
    <w:rsid w:val="005453BD"/>
    <w:rsid w:val="00545A92"/>
    <w:rsid w:val="00546565"/>
    <w:rsid w:val="0055036D"/>
    <w:rsid w:val="0055254A"/>
    <w:rsid w:val="005536CF"/>
    <w:rsid w:val="00555910"/>
    <w:rsid w:val="00555965"/>
    <w:rsid w:val="005604D0"/>
    <w:rsid w:val="005618C0"/>
    <w:rsid w:val="00564777"/>
    <w:rsid w:val="00566DF7"/>
    <w:rsid w:val="00567750"/>
    <w:rsid w:val="0057374B"/>
    <w:rsid w:val="00580535"/>
    <w:rsid w:val="00584DD8"/>
    <w:rsid w:val="00586023"/>
    <w:rsid w:val="00594B38"/>
    <w:rsid w:val="00595336"/>
    <w:rsid w:val="005A1376"/>
    <w:rsid w:val="005A18C7"/>
    <w:rsid w:val="005A1BBB"/>
    <w:rsid w:val="005A612A"/>
    <w:rsid w:val="005B17C5"/>
    <w:rsid w:val="005B3851"/>
    <w:rsid w:val="005C3739"/>
    <w:rsid w:val="005C6CA7"/>
    <w:rsid w:val="005C76A7"/>
    <w:rsid w:val="005D14CA"/>
    <w:rsid w:val="005E130A"/>
    <w:rsid w:val="005E2E8E"/>
    <w:rsid w:val="005F1713"/>
    <w:rsid w:val="005F33E7"/>
    <w:rsid w:val="005F5844"/>
    <w:rsid w:val="00601833"/>
    <w:rsid w:val="0060408D"/>
    <w:rsid w:val="006054F4"/>
    <w:rsid w:val="00611E21"/>
    <w:rsid w:val="00612544"/>
    <w:rsid w:val="00614D7F"/>
    <w:rsid w:val="00616AF7"/>
    <w:rsid w:val="006205E1"/>
    <w:rsid w:val="00630D6E"/>
    <w:rsid w:val="00630E4A"/>
    <w:rsid w:val="006619EA"/>
    <w:rsid w:val="0066247A"/>
    <w:rsid w:val="00672E0B"/>
    <w:rsid w:val="00676655"/>
    <w:rsid w:val="00676C44"/>
    <w:rsid w:val="00682335"/>
    <w:rsid w:val="0068585C"/>
    <w:rsid w:val="00687D11"/>
    <w:rsid w:val="00692658"/>
    <w:rsid w:val="00692CB2"/>
    <w:rsid w:val="0069417C"/>
    <w:rsid w:val="006971EA"/>
    <w:rsid w:val="006A365C"/>
    <w:rsid w:val="006A65C0"/>
    <w:rsid w:val="006A7A61"/>
    <w:rsid w:val="006B2905"/>
    <w:rsid w:val="006B2FE3"/>
    <w:rsid w:val="006B452A"/>
    <w:rsid w:val="006B479F"/>
    <w:rsid w:val="006B56B2"/>
    <w:rsid w:val="006B5CA3"/>
    <w:rsid w:val="006B6697"/>
    <w:rsid w:val="006B7903"/>
    <w:rsid w:val="006C4064"/>
    <w:rsid w:val="006D56E4"/>
    <w:rsid w:val="006D5BC4"/>
    <w:rsid w:val="006F0C77"/>
    <w:rsid w:val="006F6A5D"/>
    <w:rsid w:val="006F6EC6"/>
    <w:rsid w:val="006F724C"/>
    <w:rsid w:val="006F74DD"/>
    <w:rsid w:val="007031E9"/>
    <w:rsid w:val="00703A4F"/>
    <w:rsid w:val="00704D6D"/>
    <w:rsid w:val="007204DC"/>
    <w:rsid w:val="00722A64"/>
    <w:rsid w:val="007236EB"/>
    <w:rsid w:val="00725CB9"/>
    <w:rsid w:val="00727965"/>
    <w:rsid w:val="00731C24"/>
    <w:rsid w:val="00734F8E"/>
    <w:rsid w:val="00747873"/>
    <w:rsid w:val="00750A86"/>
    <w:rsid w:val="00751435"/>
    <w:rsid w:val="007533F5"/>
    <w:rsid w:val="00755159"/>
    <w:rsid w:val="00761F77"/>
    <w:rsid w:val="00770178"/>
    <w:rsid w:val="00782DFD"/>
    <w:rsid w:val="00785CBB"/>
    <w:rsid w:val="00791E9D"/>
    <w:rsid w:val="007930EF"/>
    <w:rsid w:val="00795BB5"/>
    <w:rsid w:val="007A3AB4"/>
    <w:rsid w:val="007A4221"/>
    <w:rsid w:val="007B0B91"/>
    <w:rsid w:val="007B2526"/>
    <w:rsid w:val="007B255D"/>
    <w:rsid w:val="007B5FAD"/>
    <w:rsid w:val="007D1789"/>
    <w:rsid w:val="007D4453"/>
    <w:rsid w:val="007D6A4B"/>
    <w:rsid w:val="007E1D4B"/>
    <w:rsid w:val="007E2E97"/>
    <w:rsid w:val="007F4F88"/>
    <w:rsid w:val="007F5D3C"/>
    <w:rsid w:val="007F5FB8"/>
    <w:rsid w:val="007F761B"/>
    <w:rsid w:val="008101B1"/>
    <w:rsid w:val="00814809"/>
    <w:rsid w:val="008148BF"/>
    <w:rsid w:val="00825850"/>
    <w:rsid w:val="00834728"/>
    <w:rsid w:val="00835FCA"/>
    <w:rsid w:val="00840C18"/>
    <w:rsid w:val="008457A5"/>
    <w:rsid w:val="008515FF"/>
    <w:rsid w:val="008573DA"/>
    <w:rsid w:val="008658AA"/>
    <w:rsid w:val="00871DEC"/>
    <w:rsid w:val="0087363D"/>
    <w:rsid w:val="0087373F"/>
    <w:rsid w:val="00876774"/>
    <w:rsid w:val="00882A66"/>
    <w:rsid w:val="00886D99"/>
    <w:rsid w:val="008934C6"/>
    <w:rsid w:val="008936B6"/>
    <w:rsid w:val="00895B87"/>
    <w:rsid w:val="00897AEA"/>
    <w:rsid w:val="008A0E67"/>
    <w:rsid w:val="008A30B1"/>
    <w:rsid w:val="008A7795"/>
    <w:rsid w:val="008B2944"/>
    <w:rsid w:val="008B48BD"/>
    <w:rsid w:val="008B5831"/>
    <w:rsid w:val="008B732E"/>
    <w:rsid w:val="008B7CC7"/>
    <w:rsid w:val="008D6B21"/>
    <w:rsid w:val="008E6CE7"/>
    <w:rsid w:val="008F0874"/>
    <w:rsid w:val="008F1363"/>
    <w:rsid w:val="00900DD8"/>
    <w:rsid w:val="00904B1B"/>
    <w:rsid w:val="009173F9"/>
    <w:rsid w:val="0092484C"/>
    <w:rsid w:val="00930004"/>
    <w:rsid w:val="00934EFA"/>
    <w:rsid w:val="00934F16"/>
    <w:rsid w:val="009410FA"/>
    <w:rsid w:val="00950F4F"/>
    <w:rsid w:val="009513E0"/>
    <w:rsid w:val="00952E3A"/>
    <w:rsid w:val="00955D6C"/>
    <w:rsid w:val="00960622"/>
    <w:rsid w:val="0096413C"/>
    <w:rsid w:val="00967069"/>
    <w:rsid w:val="0097180E"/>
    <w:rsid w:val="009719CD"/>
    <w:rsid w:val="00977C2F"/>
    <w:rsid w:val="00986524"/>
    <w:rsid w:val="00993317"/>
    <w:rsid w:val="00996E34"/>
    <w:rsid w:val="009A030A"/>
    <w:rsid w:val="009A37C2"/>
    <w:rsid w:val="009A6900"/>
    <w:rsid w:val="009B2F1F"/>
    <w:rsid w:val="009B6B65"/>
    <w:rsid w:val="009C4067"/>
    <w:rsid w:val="009C49D8"/>
    <w:rsid w:val="009C4C50"/>
    <w:rsid w:val="009D23DD"/>
    <w:rsid w:val="009D48DD"/>
    <w:rsid w:val="009D694D"/>
    <w:rsid w:val="009E457F"/>
    <w:rsid w:val="009E47A4"/>
    <w:rsid w:val="009F0AB3"/>
    <w:rsid w:val="009F158A"/>
    <w:rsid w:val="009F3B4A"/>
    <w:rsid w:val="009F5FD8"/>
    <w:rsid w:val="00A0042B"/>
    <w:rsid w:val="00A03566"/>
    <w:rsid w:val="00A1465C"/>
    <w:rsid w:val="00A238B2"/>
    <w:rsid w:val="00A26B0D"/>
    <w:rsid w:val="00A27078"/>
    <w:rsid w:val="00A305F6"/>
    <w:rsid w:val="00A32B2F"/>
    <w:rsid w:val="00A374D8"/>
    <w:rsid w:val="00A403B6"/>
    <w:rsid w:val="00A43FF0"/>
    <w:rsid w:val="00A45485"/>
    <w:rsid w:val="00A4754E"/>
    <w:rsid w:val="00A535E9"/>
    <w:rsid w:val="00A55CEA"/>
    <w:rsid w:val="00A6042C"/>
    <w:rsid w:val="00A668B9"/>
    <w:rsid w:val="00A67219"/>
    <w:rsid w:val="00A726A8"/>
    <w:rsid w:val="00A80899"/>
    <w:rsid w:val="00A80DE9"/>
    <w:rsid w:val="00A83202"/>
    <w:rsid w:val="00A83ABA"/>
    <w:rsid w:val="00A90032"/>
    <w:rsid w:val="00A920CB"/>
    <w:rsid w:val="00A94DA8"/>
    <w:rsid w:val="00A96C06"/>
    <w:rsid w:val="00AA1C98"/>
    <w:rsid w:val="00AA2748"/>
    <w:rsid w:val="00AA43A9"/>
    <w:rsid w:val="00AA4B0C"/>
    <w:rsid w:val="00AA6A07"/>
    <w:rsid w:val="00AB7BE1"/>
    <w:rsid w:val="00AC17AE"/>
    <w:rsid w:val="00AC3076"/>
    <w:rsid w:val="00AC414F"/>
    <w:rsid w:val="00AC61B0"/>
    <w:rsid w:val="00AE74BA"/>
    <w:rsid w:val="00AF42DF"/>
    <w:rsid w:val="00B0596E"/>
    <w:rsid w:val="00B106DC"/>
    <w:rsid w:val="00B10984"/>
    <w:rsid w:val="00B11999"/>
    <w:rsid w:val="00B13E8E"/>
    <w:rsid w:val="00B217E3"/>
    <w:rsid w:val="00B2180E"/>
    <w:rsid w:val="00B23875"/>
    <w:rsid w:val="00B25A89"/>
    <w:rsid w:val="00B4186F"/>
    <w:rsid w:val="00B42D52"/>
    <w:rsid w:val="00B44DB4"/>
    <w:rsid w:val="00B45753"/>
    <w:rsid w:val="00B506B5"/>
    <w:rsid w:val="00B525E4"/>
    <w:rsid w:val="00B540B7"/>
    <w:rsid w:val="00B54C7F"/>
    <w:rsid w:val="00B5661B"/>
    <w:rsid w:val="00B56C77"/>
    <w:rsid w:val="00B646EF"/>
    <w:rsid w:val="00B66AF9"/>
    <w:rsid w:val="00B710CE"/>
    <w:rsid w:val="00B7392F"/>
    <w:rsid w:val="00B80F75"/>
    <w:rsid w:val="00B8502B"/>
    <w:rsid w:val="00B92854"/>
    <w:rsid w:val="00B96BB3"/>
    <w:rsid w:val="00BA3E90"/>
    <w:rsid w:val="00BB121A"/>
    <w:rsid w:val="00BB1F4E"/>
    <w:rsid w:val="00BB399D"/>
    <w:rsid w:val="00BB7C91"/>
    <w:rsid w:val="00BD30B0"/>
    <w:rsid w:val="00BD4304"/>
    <w:rsid w:val="00BD46F6"/>
    <w:rsid w:val="00BD4F6A"/>
    <w:rsid w:val="00C163C0"/>
    <w:rsid w:val="00C16C04"/>
    <w:rsid w:val="00C1761D"/>
    <w:rsid w:val="00C17BB8"/>
    <w:rsid w:val="00C204F1"/>
    <w:rsid w:val="00C21443"/>
    <w:rsid w:val="00C3074C"/>
    <w:rsid w:val="00C31F3D"/>
    <w:rsid w:val="00C372F0"/>
    <w:rsid w:val="00C41B11"/>
    <w:rsid w:val="00C425EF"/>
    <w:rsid w:val="00C447DE"/>
    <w:rsid w:val="00C51180"/>
    <w:rsid w:val="00C536CC"/>
    <w:rsid w:val="00C53EC2"/>
    <w:rsid w:val="00C62CEB"/>
    <w:rsid w:val="00C6601F"/>
    <w:rsid w:val="00C77E75"/>
    <w:rsid w:val="00C81031"/>
    <w:rsid w:val="00C85AF2"/>
    <w:rsid w:val="00C9385A"/>
    <w:rsid w:val="00CA3D9D"/>
    <w:rsid w:val="00CB0BA3"/>
    <w:rsid w:val="00CB1549"/>
    <w:rsid w:val="00CB5B76"/>
    <w:rsid w:val="00CC1B55"/>
    <w:rsid w:val="00CC6647"/>
    <w:rsid w:val="00CC7F47"/>
    <w:rsid w:val="00CD533C"/>
    <w:rsid w:val="00CE40F2"/>
    <w:rsid w:val="00CE53C0"/>
    <w:rsid w:val="00CE565B"/>
    <w:rsid w:val="00CF0782"/>
    <w:rsid w:val="00CF14EB"/>
    <w:rsid w:val="00CF1D14"/>
    <w:rsid w:val="00CF26DA"/>
    <w:rsid w:val="00CF54EF"/>
    <w:rsid w:val="00CF58FB"/>
    <w:rsid w:val="00CF682F"/>
    <w:rsid w:val="00D131AF"/>
    <w:rsid w:val="00D155B2"/>
    <w:rsid w:val="00D179A3"/>
    <w:rsid w:val="00D27F6F"/>
    <w:rsid w:val="00D311C5"/>
    <w:rsid w:val="00D407C5"/>
    <w:rsid w:val="00D46C02"/>
    <w:rsid w:val="00D50A08"/>
    <w:rsid w:val="00D50C6E"/>
    <w:rsid w:val="00D51F56"/>
    <w:rsid w:val="00D54985"/>
    <w:rsid w:val="00D57DF2"/>
    <w:rsid w:val="00D60210"/>
    <w:rsid w:val="00D64797"/>
    <w:rsid w:val="00D64CA1"/>
    <w:rsid w:val="00D703C3"/>
    <w:rsid w:val="00D7087E"/>
    <w:rsid w:val="00D71B05"/>
    <w:rsid w:val="00D71E17"/>
    <w:rsid w:val="00D76157"/>
    <w:rsid w:val="00D858CC"/>
    <w:rsid w:val="00D90D9C"/>
    <w:rsid w:val="00D91D14"/>
    <w:rsid w:val="00D933DD"/>
    <w:rsid w:val="00D93A4C"/>
    <w:rsid w:val="00D950F3"/>
    <w:rsid w:val="00D95409"/>
    <w:rsid w:val="00D95F10"/>
    <w:rsid w:val="00DA2B22"/>
    <w:rsid w:val="00DA47FD"/>
    <w:rsid w:val="00DB2885"/>
    <w:rsid w:val="00DB545A"/>
    <w:rsid w:val="00DC586D"/>
    <w:rsid w:val="00DC7130"/>
    <w:rsid w:val="00DD223E"/>
    <w:rsid w:val="00DD348F"/>
    <w:rsid w:val="00DD4E45"/>
    <w:rsid w:val="00DD62E7"/>
    <w:rsid w:val="00DE249B"/>
    <w:rsid w:val="00DE3652"/>
    <w:rsid w:val="00DF3EB5"/>
    <w:rsid w:val="00DF4496"/>
    <w:rsid w:val="00DF582A"/>
    <w:rsid w:val="00DF611B"/>
    <w:rsid w:val="00E0452D"/>
    <w:rsid w:val="00E057D7"/>
    <w:rsid w:val="00E05847"/>
    <w:rsid w:val="00E06D5B"/>
    <w:rsid w:val="00E12052"/>
    <w:rsid w:val="00E14ECB"/>
    <w:rsid w:val="00E159BC"/>
    <w:rsid w:val="00E22271"/>
    <w:rsid w:val="00E230A3"/>
    <w:rsid w:val="00E34D16"/>
    <w:rsid w:val="00E360C8"/>
    <w:rsid w:val="00E37478"/>
    <w:rsid w:val="00E41BFD"/>
    <w:rsid w:val="00E4397E"/>
    <w:rsid w:val="00E55E95"/>
    <w:rsid w:val="00E572C3"/>
    <w:rsid w:val="00E579EC"/>
    <w:rsid w:val="00E606E0"/>
    <w:rsid w:val="00E62A99"/>
    <w:rsid w:val="00E63810"/>
    <w:rsid w:val="00E90038"/>
    <w:rsid w:val="00E91ED4"/>
    <w:rsid w:val="00E9248C"/>
    <w:rsid w:val="00E94141"/>
    <w:rsid w:val="00EA6FC2"/>
    <w:rsid w:val="00EA7F87"/>
    <w:rsid w:val="00EB313C"/>
    <w:rsid w:val="00EB3B12"/>
    <w:rsid w:val="00EB5252"/>
    <w:rsid w:val="00EC073C"/>
    <w:rsid w:val="00EC0BB3"/>
    <w:rsid w:val="00EC15FD"/>
    <w:rsid w:val="00EC1FC7"/>
    <w:rsid w:val="00EC6464"/>
    <w:rsid w:val="00EC6716"/>
    <w:rsid w:val="00ED43DF"/>
    <w:rsid w:val="00EE3BD0"/>
    <w:rsid w:val="00EF3EF0"/>
    <w:rsid w:val="00EF5C3A"/>
    <w:rsid w:val="00F04EFA"/>
    <w:rsid w:val="00F10898"/>
    <w:rsid w:val="00F15921"/>
    <w:rsid w:val="00F21D09"/>
    <w:rsid w:val="00F40B30"/>
    <w:rsid w:val="00F4434E"/>
    <w:rsid w:val="00F44CE5"/>
    <w:rsid w:val="00F44F6F"/>
    <w:rsid w:val="00F537A9"/>
    <w:rsid w:val="00F6086C"/>
    <w:rsid w:val="00F60BC6"/>
    <w:rsid w:val="00F61044"/>
    <w:rsid w:val="00F6742D"/>
    <w:rsid w:val="00F728FF"/>
    <w:rsid w:val="00F73AC0"/>
    <w:rsid w:val="00F76903"/>
    <w:rsid w:val="00F77100"/>
    <w:rsid w:val="00F77324"/>
    <w:rsid w:val="00F81D63"/>
    <w:rsid w:val="00F83505"/>
    <w:rsid w:val="00F836FC"/>
    <w:rsid w:val="00F84EA6"/>
    <w:rsid w:val="00F92E12"/>
    <w:rsid w:val="00F97607"/>
    <w:rsid w:val="00F97BCF"/>
    <w:rsid w:val="00FA081D"/>
    <w:rsid w:val="00FA1255"/>
    <w:rsid w:val="00FA3450"/>
    <w:rsid w:val="00FA49A9"/>
    <w:rsid w:val="00FA74AB"/>
    <w:rsid w:val="00FC5EC0"/>
    <w:rsid w:val="00FD04BE"/>
    <w:rsid w:val="00FD13A1"/>
    <w:rsid w:val="00FD29CF"/>
    <w:rsid w:val="00FE019B"/>
    <w:rsid w:val="00FE1980"/>
    <w:rsid w:val="00FE43F2"/>
    <w:rsid w:val="00FE49B5"/>
    <w:rsid w:val="00FF20C8"/>
    <w:rsid w:val="00FF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619259"/>
  <w15:docId w15:val="{A127B56F-276C-4571-A7BE-031518CF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2" w:lineRule="auto"/>
    </w:pPr>
    <w:rPr>
      <w:rFonts w:ascii="Calibri" w:eastAsia="Calibri" w:hAnsi="Calibri" w:cs="Calibri"/>
      <w:color w:val="000000"/>
      <w:u w:color="000000"/>
    </w:rPr>
  </w:style>
  <w:style w:type="paragraph" w:styleId="Heading2">
    <w:name w:val="heading 2"/>
    <w:basedOn w:val="Normal"/>
    <w:link w:val="Heading2Char"/>
    <w:uiPriority w:val="9"/>
    <w:qFormat/>
    <w:rsid w:val="00D708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bdr w:val="none" w:sz="0" w:space="0" w:color="aut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25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A">
    <w:name w:val="Title A"/>
    <w:next w:val="Normal"/>
    <w:pPr>
      <w:spacing w:line="252" w:lineRule="auto"/>
    </w:pPr>
    <w:rPr>
      <w:rFonts w:ascii="Calibri Light" w:eastAsia="Calibri Light" w:hAnsi="Calibri Light" w:cs="Calibri Light"/>
      <w:color w:val="000000"/>
      <w:spacing w:val="-10"/>
      <w:kern w:val="28"/>
      <w:sz w:val="24"/>
      <w:szCs w:val="24"/>
      <w:u w:color="000000"/>
    </w:rPr>
  </w:style>
  <w:style w:type="paragraph" w:styleId="Footer">
    <w:name w:val="footer"/>
    <w:pPr>
      <w:tabs>
        <w:tab w:val="center" w:pos="4536"/>
        <w:tab w:val="right" w:pos="9072"/>
      </w:tabs>
      <w:spacing w:line="252" w:lineRule="auto"/>
    </w:pPr>
    <w:rPr>
      <w:rFonts w:ascii="Calibri" w:eastAsia="Calibri" w:hAnsi="Calibri" w:cs="Calibri"/>
      <w:color w:val="000000"/>
      <w:u w:color="000000"/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Calibri Light" w:eastAsia="Calibri Light" w:hAnsi="Calibri Light" w:cs="Calibri Light"/>
      <w:outline w:val="0"/>
      <w:color w:val="BFBFBF"/>
      <w:sz w:val="16"/>
      <w:szCs w:val="16"/>
      <w:u w:val="single" w:color="BFBFBF"/>
    </w:r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Tahoma" w:eastAsia="Tahoma" w:hAnsi="Tahoma" w:cs="Tahoma"/>
    </w:rPr>
  </w:style>
  <w:style w:type="character" w:customStyle="1" w:styleId="Hyperlink2">
    <w:name w:val="Hyperlink.2"/>
    <w:basedOn w:val="Link"/>
    <w:rPr>
      <w:rFonts w:ascii="Tahoma" w:eastAsia="Tahoma" w:hAnsi="Tahoma" w:cs="Tahoma"/>
      <w:outline w:val="0"/>
      <w:color w:val="0563C1"/>
      <w:u w:val="single" w:color="0563C1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Calibri"/>
      <w:color w:val="000000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6B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6B2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Revision">
    <w:name w:val="Revision"/>
    <w:hidden/>
    <w:uiPriority w:val="99"/>
    <w:semiHidden/>
    <w:rsid w:val="00A726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6A8"/>
    <w:rPr>
      <w:rFonts w:ascii="Calibri" w:eastAsia="Calibri" w:hAnsi="Calibri" w:cs="Calibri"/>
      <w:b/>
      <w:bCs/>
      <w:color w:val="000000"/>
      <w:u w:color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4D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79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79F"/>
    <w:rPr>
      <w:rFonts w:ascii="Calibri" w:eastAsia="Calibri" w:hAnsi="Calibri" w:cs="Calibri"/>
      <w:color w:val="000000"/>
      <w:u w:color="000000"/>
    </w:rPr>
  </w:style>
  <w:style w:type="table" w:styleId="TableGrid">
    <w:name w:val="Table Grid"/>
    <w:basedOn w:val="TableNormal"/>
    <w:uiPriority w:val="39"/>
    <w:rsid w:val="000A7A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A690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3F440A"/>
  </w:style>
  <w:style w:type="character" w:customStyle="1" w:styleId="s15">
    <w:name w:val="s15"/>
    <w:basedOn w:val="DefaultParagraphFont"/>
    <w:rsid w:val="001C39B0"/>
  </w:style>
  <w:style w:type="character" w:styleId="FollowedHyperlink">
    <w:name w:val="FollowedHyperlink"/>
    <w:basedOn w:val="DefaultParagraphFont"/>
    <w:uiPriority w:val="99"/>
    <w:semiHidden/>
    <w:unhideWhenUsed/>
    <w:rsid w:val="00555910"/>
    <w:rPr>
      <w:color w:val="FF00FF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7087E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mntl-sc-block-headingtext">
    <w:name w:val="mntl-sc-block-heading__text"/>
    <w:basedOn w:val="DefaultParagraphFont"/>
    <w:rsid w:val="00D7087E"/>
  </w:style>
  <w:style w:type="paragraph" w:customStyle="1" w:styleId="comp">
    <w:name w:val="comp"/>
    <w:basedOn w:val="Normal"/>
    <w:rsid w:val="00D708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2510"/>
    <w:rPr>
      <w:rFonts w:asciiTheme="majorHAnsi" w:eastAsiaTheme="majorEastAsia" w:hAnsiTheme="majorHAnsi" w:cstheme="majorBidi"/>
      <w:color w:val="1F3763" w:themeColor="accent1" w:themeShade="7F"/>
      <w:sz w:val="24"/>
      <w:szCs w:val="24"/>
      <w:u w:color="000000"/>
    </w:rPr>
  </w:style>
  <w:style w:type="paragraph" w:customStyle="1" w:styleId="xmsonormal">
    <w:name w:val="x_msonormal"/>
    <w:basedOn w:val="Normal"/>
    <w:rsid w:val="009513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eastAsiaTheme="minorHAnsi"/>
      <w:color w:val="auto"/>
      <w:sz w:val="22"/>
      <w:szCs w:val="22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F92E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3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s.apple.com/de/app/eos-m290-basic-training/id1612458419?l=en" TargetMode="External"/><Relationship Id="rId18" Type="http://schemas.openxmlformats.org/officeDocument/2006/relationships/hyperlink" Target="https://www.eos.info/en/presscenter/pressreleases-overview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https://store.eos.info/collections/training/products/eos-m290-training-app-with-ar" TargetMode="Externa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eos.info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ore.eos.info/pages/additive-minds-academy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store.eos.info/collections/training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y.google.com/store/apps/details?id=de.EOS.AdditiveMindsAcademy.External2022&amp;gl=DE" TargetMode="External"/><Relationship Id="rId22" Type="http://schemas.openxmlformats.org/officeDocument/2006/relationships/hyperlink" Target="mailto:claudia.jordan@eos.inf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os.inf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AD85104CA3A84C817EEA5DD80E29D1" ma:contentTypeVersion="13" ma:contentTypeDescription="Create a new document." ma:contentTypeScope="" ma:versionID="d0fb152a7425c6bdadcad8d337d31f46">
  <xsd:schema xmlns:xsd="http://www.w3.org/2001/XMLSchema" xmlns:xs="http://www.w3.org/2001/XMLSchema" xmlns:p="http://schemas.microsoft.com/office/2006/metadata/properties" xmlns:ns3="cfbc329b-9c58-40b6-a435-82234842e171" xmlns:ns4="827f3683-107e-4a60-8422-6a7db8db3182" targetNamespace="http://schemas.microsoft.com/office/2006/metadata/properties" ma:root="true" ma:fieldsID="df65d7baaff2e582d00f4b2e5312e254" ns3:_="" ns4:_="">
    <xsd:import namespace="cfbc329b-9c58-40b6-a435-82234842e171"/>
    <xsd:import namespace="827f3683-107e-4a60-8422-6a7db8db318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c329b-9c58-40b6-a435-82234842e1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f3683-107e-4a60-8422-6a7db8db31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4E28B-F773-41ED-B95F-0859043F0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bc329b-9c58-40b6-a435-82234842e171"/>
    <ds:schemaRef ds:uri="827f3683-107e-4a60-8422-6a7db8db31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7B4F5F-DEBA-4119-A0E4-E3A635E160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CD90BE-CB7C-4589-B710-23BEC1CE37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49861D-075A-4966-BA58-B4A238C05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838</Words>
  <Characters>4782</Characters>
  <Application>Microsoft Office Word</Application>
  <DocSecurity>0</DocSecurity>
  <Lines>39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Hannappel, Björn</dc:creator>
  <cp:lastModifiedBy>Hampel, Isabella</cp:lastModifiedBy>
  <cp:revision>5</cp:revision>
  <cp:lastPrinted>2021-03-25T07:55:00Z</cp:lastPrinted>
  <dcterms:created xsi:type="dcterms:W3CDTF">2022-06-01T14:14:00Z</dcterms:created>
  <dcterms:modified xsi:type="dcterms:W3CDTF">2022-06-28T09:22:00Z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0x0101000DAD85104CA3A84C817EEA5DD80E29D1</vt:lpwstr>
  </property>
  <property fmtid="{D5CDD505-2E9C-101B-9397-08002B2CF9AE}" pid="3" name="_DocHome">
    <vt:i4>-719459128</vt:i4>
  </property>
</Properties>
</file>