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32C4" w14:textId="3571731B" w:rsidR="00F54152" w:rsidRDefault="00F54152" w:rsidP="00F54152">
      <w:pPr>
        <w:pStyle w:val="Listenabsatz"/>
        <w:spacing w:before="48" w:after="48"/>
        <w:ind w:left="0"/>
        <w:rPr>
          <w:rFonts w:ascii="Open Sans" w:hAnsi="Open Sans" w:cs="Open Sans"/>
          <w:sz w:val="38"/>
          <w:szCs w:val="38"/>
          <w:lang w:val="en-US"/>
        </w:rPr>
      </w:pPr>
      <w:r w:rsidRPr="00F54152">
        <w:rPr>
          <w:rFonts w:ascii="Open Sans" w:hAnsi="Open Sans" w:cs="Open Sans"/>
          <w:sz w:val="38"/>
          <w:szCs w:val="38"/>
          <w:lang w:val="en-US"/>
        </w:rPr>
        <w:t>Award-winning consulting: EOS Additive Minds receives TOP CONSULTANT seal 2022</w:t>
      </w:r>
    </w:p>
    <w:p w14:paraId="78CCBD37" w14:textId="77777777" w:rsidR="00F54152" w:rsidRDefault="00F54152" w:rsidP="00F54152">
      <w:pPr>
        <w:pStyle w:val="Listenabsatz"/>
        <w:spacing w:before="48" w:after="48"/>
        <w:ind w:left="0"/>
        <w:rPr>
          <w:rFonts w:ascii="Open Sans" w:hAnsi="Open Sans" w:cs="Open Sans"/>
          <w:b/>
          <w:bCs/>
          <w:lang w:val="en-US"/>
        </w:rPr>
      </w:pPr>
    </w:p>
    <w:p w14:paraId="40D5EC08" w14:textId="60C80E28" w:rsidR="00F54152" w:rsidRPr="00F54152" w:rsidRDefault="00F54152" w:rsidP="00F54152">
      <w:pPr>
        <w:pStyle w:val="Listenabsatz"/>
        <w:numPr>
          <w:ilvl w:val="0"/>
          <w:numId w:val="1"/>
        </w:numPr>
        <w:spacing w:before="48" w:after="48" w:line="288" w:lineRule="auto"/>
        <w:rPr>
          <w:rFonts w:ascii="Open Sans" w:hAnsi="Open Sans" w:cs="Open Sans"/>
          <w:b/>
          <w:bCs/>
          <w:lang w:val="en-US"/>
        </w:rPr>
      </w:pPr>
      <w:r w:rsidRPr="00F54152">
        <w:rPr>
          <w:rFonts w:ascii="Open Sans" w:hAnsi="Open Sans" w:cs="Open Sans"/>
          <w:b/>
          <w:bCs/>
          <w:lang w:val="en-US"/>
        </w:rPr>
        <w:t xml:space="preserve">Competition determines best consultants for small and medium-sized businesses </w:t>
      </w:r>
    </w:p>
    <w:p w14:paraId="69CCCB24" w14:textId="24A6ED3D" w:rsidR="00F54152" w:rsidRPr="00F54152" w:rsidRDefault="00F54152" w:rsidP="00F54152">
      <w:pPr>
        <w:pStyle w:val="Listenabsatz"/>
        <w:numPr>
          <w:ilvl w:val="0"/>
          <w:numId w:val="1"/>
        </w:numPr>
        <w:spacing w:before="48" w:after="48" w:line="288" w:lineRule="auto"/>
        <w:rPr>
          <w:rFonts w:ascii="Open Sans" w:hAnsi="Open Sans" w:cs="Open Sans"/>
          <w:b/>
          <w:bCs/>
          <w:lang w:val="en-US"/>
        </w:rPr>
      </w:pPr>
      <w:r w:rsidRPr="00F54152">
        <w:rPr>
          <w:rFonts w:ascii="Open Sans" w:hAnsi="Open Sans" w:cs="Open Sans"/>
          <w:b/>
          <w:bCs/>
          <w:lang w:val="en-US"/>
        </w:rPr>
        <w:t xml:space="preserve">Former </w:t>
      </w:r>
      <w:r w:rsidR="00B46512">
        <w:rPr>
          <w:rFonts w:ascii="Open Sans" w:hAnsi="Open Sans" w:cs="Open Sans"/>
          <w:b/>
          <w:bCs/>
          <w:lang w:val="en-US"/>
        </w:rPr>
        <w:t xml:space="preserve">German </w:t>
      </w:r>
      <w:r w:rsidRPr="00F54152">
        <w:rPr>
          <w:rFonts w:ascii="Open Sans" w:hAnsi="Open Sans" w:cs="Open Sans"/>
          <w:b/>
          <w:bCs/>
          <w:lang w:val="en-US"/>
        </w:rPr>
        <w:t xml:space="preserve">Federal President Christian Wulff congratulates </w:t>
      </w:r>
    </w:p>
    <w:p w14:paraId="5FE26B90" w14:textId="0015CE8B" w:rsidR="00F54152" w:rsidRPr="00F54152" w:rsidRDefault="00F54152" w:rsidP="00F54152">
      <w:pPr>
        <w:pStyle w:val="Listenabsatz"/>
        <w:numPr>
          <w:ilvl w:val="0"/>
          <w:numId w:val="1"/>
        </w:numPr>
        <w:spacing w:before="48" w:after="48" w:line="288" w:lineRule="auto"/>
        <w:rPr>
          <w:rFonts w:ascii="Tahoma" w:eastAsia="Tahoma" w:hAnsi="Tahoma" w:cs="Tahoma"/>
          <w:lang w:val="en-US"/>
        </w:rPr>
      </w:pPr>
      <w:r w:rsidRPr="00F54152">
        <w:rPr>
          <w:rFonts w:ascii="Open Sans" w:hAnsi="Open Sans" w:cs="Open Sans"/>
          <w:b/>
          <w:bCs/>
          <w:lang w:val="en-US"/>
        </w:rPr>
        <w:t>EOS</w:t>
      </w:r>
      <w:r w:rsidR="00B46512">
        <w:rPr>
          <w:rFonts w:ascii="Open Sans" w:hAnsi="Open Sans" w:cs="Open Sans"/>
          <w:b/>
          <w:bCs/>
          <w:lang w:val="en-US"/>
        </w:rPr>
        <w:t xml:space="preserve"> received the</w:t>
      </w:r>
      <w:r w:rsidRPr="00F54152">
        <w:rPr>
          <w:rFonts w:ascii="Open Sans" w:hAnsi="Open Sans" w:cs="Open Sans"/>
          <w:b/>
          <w:bCs/>
          <w:lang w:val="en-US"/>
        </w:rPr>
        <w:t xml:space="preserve"> award</w:t>
      </w:r>
      <w:r w:rsidR="00B46512">
        <w:rPr>
          <w:rFonts w:ascii="Open Sans" w:hAnsi="Open Sans" w:cs="Open Sans"/>
          <w:b/>
          <w:bCs/>
          <w:lang w:val="en-US"/>
        </w:rPr>
        <w:t xml:space="preserve"> </w:t>
      </w:r>
      <w:r w:rsidRPr="00F54152">
        <w:rPr>
          <w:rFonts w:ascii="Open Sans" w:hAnsi="Open Sans" w:cs="Open Sans"/>
          <w:b/>
          <w:bCs/>
          <w:lang w:val="en-US"/>
        </w:rPr>
        <w:t>for the fourth time</w:t>
      </w:r>
    </w:p>
    <w:p w14:paraId="7064A3EC" w14:textId="77777777" w:rsidR="00F54152" w:rsidRPr="006B56B2" w:rsidRDefault="00F54152" w:rsidP="00F54152">
      <w:pPr>
        <w:pStyle w:val="Listenabsatz"/>
        <w:spacing w:before="48" w:after="48" w:line="288" w:lineRule="auto"/>
        <w:ind w:left="360"/>
        <w:rPr>
          <w:rFonts w:ascii="Tahoma" w:eastAsia="Tahoma" w:hAnsi="Tahoma" w:cs="Tahoma"/>
          <w:lang w:val="en-US"/>
        </w:rPr>
      </w:pPr>
    </w:p>
    <w:p w14:paraId="22F59D59" w14:textId="2DE31F2D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b/>
          <w:bCs/>
          <w:lang w:val="en-US"/>
        </w:rPr>
        <w:t>Krailling/Germany, June 27</w:t>
      </w:r>
      <w:r w:rsidRPr="00076511">
        <w:rPr>
          <w:rFonts w:ascii="Open Sans" w:hAnsi="Open Sans" w:cs="Open Sans"/>
          <w:b/>
          <w:bCs/>
          <w:lang w:val="en-US"/>
        </w:rPr>
        <w:t>, 202</w:t>
      </w:r>
      <w:r>
        <w:rPr>
          <w:rFonts w:ascii="Open Sans" w:hAnsi="Open Sans" w:cs="Open Sans"/>
          <w:b/>
          <w:bCs/>
          <w:lang w:val="en-US"/>
        </w:rPr>
        <w:t>2</w:t>
      </w:r>
      <w:r w:rsidRPr="00076511">
        <w:rPr>
          <w:rFonts w:ascii="Open Sans" w:hAnsi="Open Sans" w:cs="Open Sans"/>
          <w:b/>
          <w:bCs/>
          <w:lang w:val="en-US"/>
        </w:rPr>
        <w:t xml:space="preserve"> </w:t>
      </w:r>
      <w:r w:rsidRPr="006E1EAF">
        <w:rPr>
          <w:rFonts w:ascii="Open Sans" w:hAnsi="Open Sans" w:cs="Open Sans"/>
          <w:lang w:val="en-US"/>
        </w:rPr>
        <w:t>–</w:t>
      </w:r>
      <w:r w:rsidR="000C3771">
        <w:rPr>
          <w:rFonts w:ascii="Open Sans" w:hAnsi="Open Sans" w:cs="Open Sans"/>
          <w:lang w:val="en-US"/>
        </w:rPr>
        <w:t xml:space="preserve"> </w:t>
      </w:r>
      <w:r w:rsidR="008623F1" w:rsidRPr="008623F1">
        <w:rPr>
          <w:rFonts w:ascii="Open Sans" w:hAnsi="Open Sans" w:cs="Open Sans"/>
          <w:lang w:val="en-US"/>
        </w:rPr>
        <w:t>EOS</w:t>
      </w:r>
      <w:r w:rsidRPr="00076511">
        <w:rPr>
          <w:rFonts w:ascii="Open Sans" w:hAnsi="Open Sans" w:cs="Open Sans"/>
          <w:lang w:val="en-US"/>
        </w:rPr>
        <w:t xml:space="preserve">, </w:t>
      </w:r>
      <w:r>
        <w:rPr>
          <w:rFonts w:ascii="Open Sans" w:hAnsi="Open Sans" w:cs="Open Sans"/>
          <w:lang w:val="en-US"/>
        </w:rPr>
        <w:t xml:space="preserve">a </w:t>
      </w:r>
      <w:r w:rsidRPr="00076511">
        <w:rPr>
          <w:rFonts w:ascii="Open Sans" w:hAnsi="Open Sans" w:cs="Open Sans"/>
          <w:lang w:val="en-US"/>
        </w:rPr>
        <w:t xml:space="preserve">leading supplier for responsible manufacturing solutions via industrial 3D printing technology, </w:t>
      </w:r>
      <w:r w:rsidR="00B83445">
        <w:rPr>
          <w:rFonts w:ascii="Open Sans" w:hAnsi="Open Sans" w:cs="Open Sans"/>
          <w:lang w:val="en-US"/>
        </w:rPr>
        <w:t xml:space="preserve">has been awarded </w:t>
      </w:r>
      <w:r w:rsidRPr="00F54152">
        <w:rPr>
          <w:rFonts w:ascii="Open Sans" w:hAnsi="Open Sans" w:cs="Open Sans"/>
          <w:lang w:val="en-US"/>
        </w:rPr>
        <w:t xml:space="preserve">the TOP CONSULTANT seal 2022 </w:t>
      </w:r>
      <w:r w:rsidR="008623F1">
        <w:rPr>
          <w:rFonts w:ascii="Open Sans" w:hAnsi="Open Sans" w:cs="Open Sans"/>
          <w:lang w:val="en-US"/>
        </w:rPr>
        <w:t xml:space="preserve">to their Additive Minds Consultancy team </w:t>
      </w:r>
      <w:r w:rsidRPr="00F54152">
        <w:rPr>
          <w:rFonts w:ascii="Open Sans" w:hAnsi="Open Sans" w:cs="Open Sans"/>
          <w:lang w:val="en-US"/>
        </w:rPr>
        <w:t>at the German SME Summit in Frankfurt on June 24</w:t>
      </w:r>
      <w:r w:rsidR="006D2444">
        <w:rPr>
          <w:rFonts w:ascii="Open Sans" w:hAnsi="Open Sans" w:cs="Open Sans"/>
          <w:lang w:val="en-US"/>
        </w:rPr>
        <w:t xml:space="preserve">, </w:t>
      </w:r>
      <w:r w:rsidR="006D2444" w:rsidRPr="00F54152">
        <w:rPr>
          <w:rFonts w:ascii="Open Sans" w:hAnsi="Open Sans" w:cs="Open Sans"/>
          <w:lang w:val="en-US"/>
        </w:rPr>
        <w:t>for the 4th time</w:t>
      </w:r>
      <w:r w:rsidRPr="00F54152">
        <w:rPr>
          <w:rFonts w:ascii="Open Sans" w:hAnsi="Open Sans" w:cs="Open Sans"/>
          <w:lang w:val="en-US"/>
        </w:rPr>
        <w:t xml:space="preserve">. During the German SME Summit, former </w:t>
      </w:r>
      <w:r w:rsidR="00B46512">
        <w:rPr>
          <w:rFonts w:ascii="Open Sans" w:hAnsi="Open Sans" w:cs="Open Sans"/>
          <w:lang w:val="en-US"/>
        </w:rPr>
        <w:t xml:space="preserve">German </w:t>
      </w:r>
      <w:r w:rsidRPr="00F54152">
        <w:rPr>
          <w:rFonts w:ascii="Open Sans" w:hAnsi="Open Sans" w:cs="Open Sans"/>
          <w:lang w:val="en-US"/>
        </w:rPr>
        <w:t>Federal President Christian W</w:t>
      </w:r>
      <w:r w:rsidR="005C1676">
        <w:rPr>
          <w:rFonts w:ascii="Open Sans" w:hAnsi="Open Sans" w:cs="Open Sans"/>
          <w:lang w:val="en-US"/>
        </w:rPr>
        <w:t>ulff</w:t>
      </w:r>
      <w:r w:rsidRPr="00F54152">
        <w:rPr>
          <w:rFonts w:ascii="Open Sans" w:hAnsi="Open Sans" w:cs="Open Sans"/>
          <w:lang w:val="en-US"/>
        </w:rPr>
        <w:t xml:space="preserve">, who accompanies the competition as a mentor, congratulated EOS on </w:t>
      </w:r>
      <w:r w:rsidR="006D2444">
        <w:rPr>
          <w:rFonts w:ascii="Open Sans" w:hAnsi="Open Sans" w:cs="Open Sans"/>
          <w:lang w:val="en-US"/>
        </w:rPr>
        <w:t>its</w:t>
      </w:r>
      <w:r w:rsidRPr="00F54152">
        <w:rPr>
          <w:rFonts w:ascii="Open Sans" w:hAnsi="Open Sans" w:cs="Open Sans"/>
          <w:lang w:val="en-US"/>
        </w:rPr>
        <w:t xml:space="preserve"> success. </w:t>
      </w:r>
      <w:r w:rsidR="00B83445">
        <w:rPr>
          <w:rFonts w:ascii="Open Sans" w:hAnsi="Open Sans" w:cs="Open Sans"/>
          <w:lang w:val="en-US"/>
        </w:rPr>
        <w:t>EOS previously received the award in 2017, 2019, and 2020.</w:t>
      </w:r>
    </w:p>
    <w:p w14:paraId="43A23234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sz w:val="16"/>
          <w:szCs w:val="16"/>
          <w:lang w:val="en-US"/>
        </w:rPr>
      </w:pPr>
    </w:p>
    <w:p w14:paraId="406CCAAF" w14:textId="6B710C22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t xml:space="preserve">For 13 years, the TOP CONSULTANT quality seal has </w:t>
      </w:r>
      <w:r w:rsidR="006D2444">
        <w:rPr>
          <w:rFonts w:ascii="Open Sans" w:hAnsi="Open Sans" w:cs="Open Sans"/>
          <w:lang w:val="en-US"/>
        </w:rPr>
        <w:t xml:space="preserve">represented the highest level of </w:t>
      </w:r>
      <w:r w:rsidRPr="00F54152">
        <w:rPr>
          <w:rFonts w:ascii="Open Sans" w:hAnsi="Open Sans" w:cs="Open Sans"/>
          <w:lang w:val="en-US"/>
        </w:rPr>
        <w:t xml:space="preserve">consulting competence in medium-sized businesses </w:t>
      </w:r>
      <w:r w:rsidR="006D2444">
        <w:rPr>
          <w:rFonts w:ascii="Open Sans" w:hAnsi="Open Sans" w:cs="Open Sans"/>
          <w:lang w:val="en-US"/>
        </w:rPr>
        <w:t>–</w:t>
      </w:r>
      <w:r w:rsidRPr="00F54152">
        <w:rPr>
          <w:rFonts w:ascii="Open Sans" w:hAnsi="Open Sans" w:cs="Open Sans"/>
          <w:lang w:val="en-US"/>
        </w:rPr>
        <w:t xml:space="preserve"> </w:t>
      </w:r>
      <w:r w:rsidR="006D2444">
        <w:rPr>
          <w:rFonts w:ascii="Open Sans" w:hAnsi="Open Sans" w:cs="Open Sans"/>
          <w:lang w:val="en-US"/>
        </w:rPr>
        <w:t xml:space="preserve">based </w:t>
      </w:r>
      <w:r w:rsidRPr="00F54152">
        <w:rPr>
          <w:rFonts w:ascii="Open Sans" w:hAnsi="Open Sans" w:cs="Open Sans"/>
          <w:lang w:val="en-US"/>
        </w:rPr>
        <w:t xml:space="preserve">on a scientifically founded customer survey. </w:t>
      </w:r>
      <w:r w:rsidR="006D2444">
        <w:rPr>
          <w:rFonts w:ascii="Open Sans" w:hAnsi="Open Sans" w:cs="Open Sans"/>
          <w:lang w:val="en-US"/>
        </w:rPr>
        <w:t xml:space="preserve">It measures </w:t>
      </w:r>
      <w:r w:rsidRPr="00F54152">
        <w:rPr>
          <w:rFonts w:ascii="Open Sans" w:hAnsi="Open Sans" w:cs="Open Sans"/>
          <w:lang w:val="en-US"/>
        </w:rPr>
        <w:t xml:space="preserve">professionalism, constant service </w:t>
      </w:r>
      <w:r w:rsidR="00B46512">
        <w:rPr>
          <w:rFonts w:ascii="Open Sans" w:hAnsi="Open Sans" w:cs="Open Sans"/>
          <w:lang w:val="en-US"/>
        </w:rPr>
        <w:t>delivery</w:t>
      </w:r>
      <w:r w:rsidRPr="00F54152">
        <w:rPr>
          <w:rFonts w:ascii="Open Sans" w:hAnsi="Open Sans" w:cs="Open Sans"/>
          <w:lang w:val="en-US"/>
        </w:rPr>
        <w:t xml:space="preserve"> and </w:t>
      </w:r>
      <w:r w:rsidR="006D2444">
        <w:rPr>
          <w:rFonts w:ascii="Open Sans" w:hAnsi="Open Sans" w:cs="Open Sans"/>
          <w:lang w:val="en-US"/>
        </w:rPr>
        <w:t>customer satisfaction</w:t>
      </w:r>
      <w:r w:rsidRPr="00F54152">
        <w:rPr>
          <w:rFonts w:ascii="Open Sans" w:hAnsi="Open Sans" w:cs="Open Sans"/>
          <w:lang w:val="en-US"/>
        </w:rPr>
        <w:t xml:space="preserve">. </w:t>
      </w:r>
    </w:p>
    <w:p w14:paraId="28A87497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sz w:val="16"/>
          <w:szCs w:val="16"/>
          <w:lang w:val="en-US"/>
        </w:rPr>
      </w:pPr>
    </w:p>
    <w:p w14:paraId="618D969A" w14:textId="77777777" w:rsidR="00F54152" w:rsidRPr="00B46512" w:rsidRDefault="00F54152" w:rsidP="00F54152">
      <w:pPr>
        <w:spacing w:before="48" w:after="48"/>
        <w:rPr>
          <w:rFonts w:ascii="Open Sans" w:hAnsi="Open Sans" w:cs="Open Sans"/>
          <w:b/>
          <w:bCs/>
          <w:lang w:val="en-US"/>
        </w:rPr>
      </w:pPr>
      <w:r w:rsidRPr="00B46512">
        <w:rPr>
          <w:rFonts w:ascii="Open Sans" w:hAnsi="Open Sans" w:cs="Open Sans"/>
          <w:b/>
          <w:bCs/>
          <w:lang w:val="en-US"/>
        </w:rPr>
        <w:t>From pure technology consultant to strategic business consultant</w:t>
      </w:r>
    </w:p>
    <w:p w14:paraId="0FD7724E" w14:textId="4EB66F9D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t xml:space="preserve">In 2013, EOS founded its own, then pure technology consultancy under the name 'Additive Minds'. </w:t>
      </w:r>
      <w:r w:rsidR="006D2444">
        <w:rPr>
          <w:rFonts w:ascii="Open Sans" w:hAnsi="Open Sans" w:cs="Open Sans"/>
          <w:lang w:val="en-US"/>
        </w:rPr>
        <w:t xml:space="preserve">It now consists of </w:t>
      </w:r>
      <w:r w:rsidRPr="00F54152">
        <w:rPr>
          <w:rFonts w:ascii="Open Sans" w:hAnsi="Open Sans" w:cs="Open Sans"/>
          <w:lang w:val="en-US"/>
        </w:rPr>
        <w:t xml:space="preserve">around 100 experts worldwide - including engineers, mechanical </w:t>
      </w:r>
      <w:r w:rsidR="00B46512" w:rsidRPr="00F54152">
        <w:rPr>
          <w:rFonts w:ascii="Open Sans" w:hAnsi="Open Sans" w:cs="Open Sans"/>
          <w:lang w:val="en-US"/>
        </w:rPr>
        <w:t>engineers,</w:t>
      </w:r>
      <w:r w:rsidRPr="00F54152">
        <w:rPr>
          <w:rFonts w:ascii="Open Sans" w:hAnsi="Open Sans" w:cs="Open Sans"/>
          <w:lang w:val="en-US"/>
        </w:rPr>
        <w:t xml:space="preserve"> and business economists</w:t>
      </w:r>
      <w:r w:rsidR="006D2444">
        <w:rPr>
          <w:rFonts w:ascii="Open Sans" w:hAnsi="Open Sans" w:cs="Open Sans"/>
          <w:lang w:val="en-US"/>
        </w:rPr>
        <w:t xml:space="preserve">, offering </w:t>
      </w:r>
      <w:r w:rsidRPr="00F54152">
        <w:rPr>
          <w:rFonts w:ascii="Open Sans" w:hAnsi="Open Sans" w:cs="Open Sans"/>
          <w:lang w:val="en-US"/>
        </w:rPr>
        <w:t xml:space="preserve">extended strategic business consulting. </w:t>
      </w:r>
    </w:p>
    <w:p w14:paraId="5748E470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sz w:val="16"/>
          <w:szCs w:val="16"/>
          <w:lang w:val="en-US"/>
        </w:rPr>
      </w:pPr>
    </w:p>
    <w:p w14:paraId="22708F2E" w14:textId="04910176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t>EOS consultants support c</w:t>
      </w:r>
      <w:r w:rsidR="00B46512">
        <w:rPr>
          <w:rFonts w:ascii="Open Sans" w:hAnsi="Open Sans" w:cs="Open Sans"/>
          <w:lang w:val="en-US"/>
        </w:rPr>
        <w:t>lients</w:t>
      </w:r>
      <w:r w:rsidRPr="00F54152">
        <w:rPr>
          <w:rFonts w:ascii="Open Sans" w:hAnsi="Open Sans" w:cs="Open Sans"/>
          <w:lang w:val="en-US"/>
        </w:rPr>
        <w:t xml:space="preserve"> with customized</w:t>
      </w:r>
      <w:r w:rsidR="000C3771">
        <w:rPr>
          <w:rFonts w:ascii="Open Sans" w:hAnsi="Open Sans" w:cs="Open Sans"/>
          <w:lang w:val="en-US"/>
        </w:rPr>
        <w:t>,</w:t>
      </w:r>
      <w:r w:rsidRPr="00F54152">
        <w:rPr>
          <w:rFonts w:ascii="Open Sans" w:hAnsi="Open Sans" w:cs="Open Sans"/>
          <w:lang w:val="en-US"/>
        </w:rPr>
        <w:t xml:space="preserve"> industry-specific solutions along the entire value chain</w:t>
      </w:r>
      <w:r w:rsidR="006D2444">
        <w:rPr>
          <w:rFonts w:ascii="Open Sans" w:hAnsi="Open Sans" w:cs="Open Sans"/>
          <w:lang w:val="en-US"/>
        </w:rPr>
        <w:t xml:space="preserve">. </w:t>
      </w:r>
      <w:r w:rsidR="00AD14D6">
        <w:rPr>
          <w:rFonts w:ascii="Open Sans" w:hAnsi="Open Sans" w:cs="Open Sans"/>
          <w:lang w:val="en-US"/>
        </w:rPr>
        <w:t>This s</w:t>
      </w:r>
      <w:r w:rsidRPr="00F54152">
        <w:rPr>
          <w:rFonts w:ascii="Open Sans" w:hAnsi="Open Sans" w:cs="Open Sans"/>
          <w:lang w:val="en-US"/>
        </w:rPr>
        <w:t>tart</w:t>
      </w:r>
      <w:r w:rsidR="00AD14D6">
        <w:rPr>
          <w:rFonts w:ascii="Open Sans" w:hAnsi="Open Sans" w:cs="Open Sans"/>
          <w:lang w:val="en-US"/>
        </w:rPr>
        <w:t>s</w:t>
      </w:r>
      <w:r w:rsidRPr="00F54152">
        <w:rPr>
          <w:rFonts w:ascii="Open Sans" w:hAnsi="Open Sans" w:cs="Open Sans"/>
          <w:lang w:val="en-US"/>
        </w:rPr>
        <w:t xml:space="preserve"> with the strategic question of whether the introduction of industrial 3D printing </w:t>
      </w:r>
      <w:r w:rsidR="00B46512">
        <w:rPr>
          <w:rFonts w:ascii="Open Sans" w:hAnsi="Open Sans" w:cs="Open Sans"/>
          <w:lang w:val="en-US"/>
        </w:rPr>
        <w:t>pays off</w:t>
      </w:r>
      <w:r w:rsidRPr="00F54152">
        <w:rPr>
          <w:rFonts w:ascii="Open Sans" w:hAnsi="Open Sans" w:cs="Open Sans"/>
          <w:lang w:val="en-US"/>
        </w:rPr>
        <w:t xml:space="preserve"> for a company, through the holistic optimization of the additively manufactured component, to customized training</w:t>
      </w:r>
      <w:r w:rsidR="009A6081">
        <w:rPr>
          <w:rFonts w:ascii="Open Sans" w:hAnsi="Open Sans" w:cs="Open Sans"/>
          <w:lang w:val="en-US"/>
        </w:rPr>
        <w:t>s</w:t>
      </w:r>
      <w:r w:rsidRPr="00F54152">
        <w:rPr>
          <w:rFonts w:ascii="Open Sans" w:hAnsi="Open Sans" w:cs="Open Sans"/>
          <w:lang w:val="en-US"/>
        </w:rPr>
        <w:t xml:space="preserve"> and certified learning paths via the </w:t>
      </w:r>
      <w:hyperlink r:id="rId7" w:history="1">
        <w:r w:rsidRPr="000C3771">
          <w:rPr>
            <w:rStyle w:val="Hyperlink"/>
            <w:rFonts w:ascii="Open Sans" w:hAnsi="Open Sans" w:cs="Open Sans"/>
            <w:lang w:val="en-US"/>
          </w:rPr>
          <w:t>Additive Minds Academy</w:t>
        </w:r>
      </w:hyperlink>
      <w:r w:rsidRPr="00F54152">
        <w:rPr>
          <w:rFonts w:ascii="Open Sans" w:hAnsi="Open Sans" w:cs="Open Sans"/>
          <w:lang w:val="en-US"/>
        </w:rPr>
        <w:t xml:space="preserve">. </w:t>
      </w:r>
    </w:p>
    <w:p w14:paraId="5331A02A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</w:p>
    <w:p w14:paraId="31DA5DE6" w14:textId="35906F68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lastRenderedPageBreak/>
        <w:t xml:space="preserve">Additive Minds not only </w:t>
      </w:r>
      <w:r w:rsidR="00AD14D6">
        <w:rPr>
          <w:rFonts w:ascii="Open Sans" w:hAnsi="Open Sans" w:cs="Open Sans"/>
          <w:lang w:val="en-US"/>
        </w:rPr>
        <w:t>supports</w:t>
      </w:r>
      <w:r w:rsidR="00AD14D6" w:rsidRPr="00F54152">
        <w:rPr>
          <w:rFonts w:ascii="Open Sans" w:hAnsi="Open Sans" w:cs="Open Sans"/>
          <w:lang w:val="en-US"/>
        </w:rPr>
        <w:t xml:space="preserve"> </w:t>
      </w:r>
      <w:r w:rsidRPr="00F54152">
        <w:rPr>
          <w:rFonts w:ascii="Open Sans" w:hAnsi="Open Sans" w:cs="Open Sans"/>
          <w:lang w:val="en-US"/>
        </w:rPr>
        <w:t xml:space="preserve">newcomers </w:t>
      </w:r>
      <w:r w:rsidR="00AD14D6">
        <w:rPr>
          <w:rFonts w:ascii="Open Sans" w:hAnsi="Open Sans" w:cs="Open Sans"/>
          <w:lang w:val="en-US"/>
        </w:rPr>
        <w:t>with</w:t>
      </w:r>
      <w:r w:rsidRPr="00F54152">
        <w:rPr>
          <w:rFonts w:ascii="Open Sans" w:hAnsi="Open Sans" w:cs="Open Sans"/>
          <w:lang w:val="en-US"/>
        </w:rPr>
        <w:t xml:space="preserve"> the successful introduction of 3D printing technology, but also experienced customers in the scaling and optimization of digital factor</w:t>
      </w:r>
      <w:r w:rsidR="00AD14D6">
        <w:rPr>
          <w:rFonts w:ascii="Open Sans" w:hAnsi="Open Sans" w:cs="Open Sans"/>
          <w:lang w:val="en-US"/>
        </w:rPr>
        <w:t>ies</w:t>
      </w:r>
      <w:r w:rsidRPr="00F54152">
        <w:rPr>
          <w:rFonts w:ascii="Open Sans" w:hAnsi="Open Sans" w:cs="Open Sans"/>
          <w:lang w:val="en-US"/>
        </w:rPr>
        <w:t xml:space="preserve"> </w:t>
      </w:r>
      <w:r w:rsidR="009A6081">
        <w:rPr>
          <w:rFonts w:ascii="Open Sans" w:hAnsi="Open Sans" w:cs="Open Sans"/>
          <w:lang w:val="en-US"/>
        </w:rPr>
        <w:t>based on</w:t>
      </w:r>
      <w:r w:rsidRPr="00F54152">
        <w:rPr>
          <w:rFonts w:ascii="Open Sans" w:hAnsi="Open Sans" w:cs="Open Sans"/>
          <w:lang w:val="en-US"/>
        </w:rPr>
        <w:t xml:space="preserve"> additive manufacturing. </w:t>
      </w:r>
    </w:p>
    <w:p w14:paraId="215116F3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sz w:val="16"/>
          <w:szCs w:val="16"/>
          <w:lang w:val="en-US"/>
        </w:rPr>
      </w:pPr>
    </w:p>
    <w:p w14:paraId="3EEA2C50" w14:textId="2B0B84F1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t>Thomas Weitlaner, Director Key Account Management &amp; Additive Minds at EOS comments: "We are very pleased to have won the award again. More than 500 successfully implemented projects worldwide show us that our competent and result-oriented consulting offers exactly what customer</w:t>
      </w:r>
      <w:r w:rsidR="00AD14D6">
        <w:rPr>
          <w:rFonts w:ascii="Open Sans" w:hAnsi="Open Sans" w:cs="Open Sans"/>
          <w:lang w:val="en-US"/>
        </w:rPr>
        <w:t>s</w:t>
      </w:r>
      <w:r w:rsidRPr="00F54152">
        <w:rPr>
          <w:rFonts w:ascii="Open Sans" w:hAnsi="Open Sans" w:cs="Open Sans"/>
          <w:lang w:val="en-US"/>
        </w:rPr>
        <w:t xml:space="preserve"> need: Consulting from practice, for practice, specialist know-how as well as speed and flexibility in consulting." </w:t>
      </w:r>
    </w:p>
    <w:p w14:paraId="38B2D034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sz w:val="16"/>
          <w:szCs w:val="16"/>
          <w:lang w:val="en-US"/>
        </w:rPr>
      </w:pPr>
    </w:p>
    <w:p w14:paraId="3EEA3E3F" w14:textId="5F9199D4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t>And he adds</w:t>
      </w:r>
      <w:r w:rsidR="009A6081">
        <w:rPr>
          <w:rFonts w:ascii="Open Sans" w:hAnsi="Open Sans" w:cs="Open Sans"/>
          <w:lang w:val="en-US"/>
        </w:rPr>
        <w:t>:</w:t>
      </w:r>
      <w:r w:rsidRPr="00F54152">
        <w:rPr>
          <w:rFonts w:ascii="Open Sans" w:hAnsi="Open Sans" w:cs="Open Sans"/>
          <w:lang w:val="en-US"/>
        </w:rPr>
        <w:t xml:space="preserve"> "Our consulting clients include not only innovative medium-sized companies, but also start-ups and globally active large corporations. Together with these customers, we develop innovative product solutions based on additive manufacturing. This enables them to achieve novel and more efficient product designs, </w:t>
      </w:r>
      <w:r w:rsidR="00AD14D6">
        <w:rPr>
          <w:rFonts w:ascii="Open Sans" w:hAnsi="Open Sans" w:cs="Open Sans"/>
          <w:lang w:val="en-US"/>
        </w:rPr>
        <w:t xml:space="preserve">drive </w:t>
      </w:r>
      <w:r w:rsidRPr="00F54152">
        <w:rPr>
          <w:rFonts w:ascii="Open Sans" w:hAnsi="Open Sans" w:cs="Open Sans"/>
          <w:lang w:val="en-US"/>
        </w:rPr>
        <w:t>cost savings in the process chain or a faster time-to-market. The last few years</w:t>
      </w:r>
      <w:r w:rsidR="008623F1">
        <w:rPr>
          <w:rFonts w:ascii="Open Sans" w:hAnsi="Open Sans" w:cs="Open Sans"/>
          <w:lang w:val="en-US"/>
        </w:rPr>
        <w:t xml:space="preserve"> have</w:t>
      </w:r>
      <w:r w:rsidRPr="00F54152">
        <w:rPr>
          <w:rFonts w:ascii="Open Sans" w:hAnsi="Open Sans" w:cs="Open Sans"/>
          <w:lang w:val="en-US"/>
        </w:rPr>
        <w:t xml:space="preserve"> also shown the great advantages that 3D printing plays in stabilizing supply chains </w:t>
      </w:r>
      <w:r w:rsidR="00AD14D6">
        <w:rPr>
          <w:rFonts w:ascii="Open Sans" w:hAnsi="Open Sans" w:cs="Open Sans"/>
          <w:lang w:val="en-US"/>
        </w:rPr>
        <w:t>and</w:t>
      </w:r>
      <w:r w:rsidR="00AD14D6" w:rsidRPr="00F54152">
        <w:rPr>
          <w:rFonts w:ascii="Open Sans" w:hAnsi="Open Sans" w:cs="Open Sans"/>
          <w:lang w:val="en-US"/>
        </w:rPr>
        <w:t xml:space="preserve"> </w:t>
      </w:r>
      <w:r w:rsidRPr="00F54152">
        <w:rPr>
          <w:rFonts w:ascii="Open Sans" w:hAnsi="Open Sans" w:cs="Open Sans"/>
          <w:lang w:val="en-US"/>
        </w:rPr>
        <w:t xml:space="preserve">manufacturing spare parts on demand." </w:t>
      </w:r>
    </w:p>
    <w:p w14:paraId="3B62CB2F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sz w:val="16"/>
          <w:szCs w:val="16"/>
          <w:lang w:val="en-US"/>
        </w:rPr>
      </w:pPr>
      <w:r w:rsidRPr="00F54152">
        <w:rPr>
          <w:rFonts w:ascii="Open Sans" w:hAnsi="Open Sans" w:cs="Open Sans"/>
          <w:lang w:val="en-US"/>
        </w:rPr>
        <w:tab/>
      </w:r>
    </w:p>
    <w:p w14:paraId="58198AD0" w14:textId="3818BBBF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t>Prof. Dr. Dietmar Fink, Professor of Management Consulting at Bonn-Rhein-Sieg University of Applied Sciences, heads the Scientific Society for Management and Consulting together with Bianka Knoblach. They decide who is honored with the TOP CONSULTANT seal. "We award th</w:t>
      </w:r>
      <w:r w:rsidR="009A6081">
        <w:rPr>
          <w:rFonts w:ascii="Open Sans" w:hAnsi="Open Sans" w:cs="Open Sans"/>
          <w:lang w:val="en-US"/>
        </w:rPr>
        <w:t>ose c</w:t>
      </w:r>
      <w:r w:rsidRPr="00F54152">
        <w:rPr>
          <w:rFonts w:ascii="Open Sans" w:hAnsi="Open Sans" w:cs="Open Sans"/>
          <w:lang w:val="en-US"/>
        </w:rPr>
        <w:t>onsult</w:t>
      </w:r>
      <w:r w:rsidR="009A6081">
        <w:rPr>
          <w:rFonts w:ascii="Open Sans" w:hAnsi="Open Sans" w:cs="Open Sans"/>
          <w:lang w:val="en-US"/>
        </w:rPr>
        <w:t>ants</w:t>
      </w:r>
      <w:r w:rsidRPr="00F54152">
        <w:rPr>
          <w:rFonts w:ascii="Open Sans" w:hAnsi="Open Sans" w:cs="Open Sans"/>
          <w:lang w:val="en-US"/>
        </w:rPr>
        <w:t xml:space="preserve"> that understand particularly well how to address the special needs of medium-sized companies," says Prof. Dr. Dietmar Fink.</w:t>
      </w:r>
    </w:p>
    <w:p w14:paraId="66EF2500" w14:textId="77777777" w:rsidR="00F54152" w:rsidRPr="00F54152" w:rsidRDefault="00F54152" w:rsidP="00F54152">
      <w:pPr>
        <w:spacing w:before="48" w:after="48"/>
        <w:rPr>
          <w:rFonts w:ascii="Open Sans" w:hAnsi="Open Sans" w:cs="Open Sans"/>
          <w:sz w:val="16"/>
          <w:szCs w:val="16"/>
          <w:lang w:val="en-US"/>
        </w:rPr>
      </w:pPr>
    </w:p>
    <w:p w14:paraId="7F6B703A" w14:textId="041D7169" w:rsidR="00F54152" w:rsidRPr="00F54152" w:rsidRDefault="00F54152" w:rsidP="00F54152">
      <w:pPr>
        <w:spacing w:before="48" w:after="48"/>
        <w:rPr>
          <w:rFonts w:ascii="Open Sans" w:hAnsi="Open Sans" w:cs="Open Sans"/>
          <w:lang w:val="en-US"/>
        </w:rPr>
      </w:pPr>
      <w:r w:rsidRPr="00F54152">
        <w:rPr>
          <w:rFonts w:ascii="Open Sans" w:hAnsi="Open Sans" w:cs="Open Sans"/>
          <w:lang w:val="en-US"/>
        </w:rPr>
        <w:t xml:space="preserve">On behalf of compamedia, the Scientific Society for Management and Consulting (WGMB) from Bonn examined the participating consultancies. The competition is based on a survey of medium-sized companies that had previously worked with them. The reference customers named by EOS provided information on, for example, how professional </w:t>
      </w:r>
      <w:r w:rsidR="00AD14D6">
        <w:rPr>
          <w:rFonts w:ascii="Open Sans" w:hAnsi="Open Sans" w:cs="Open Sans"/>
          <w:lang w:val="en-US"/>
        </w:rPr>
        <w:t>EOS</w:t>
      </w:r>
      <w:r w:rsidRPr="00F54152">
        <w:rPr>
          <w:rFonts w:ascii="Open Sans" w:hAnsi="Open Sans" w:cs="Open Sans"/>
          <w:lang w:val="en-US"/>
        </w:rPr>
        <w:t xml:space="preserve"> appeared, how satisfied they were with the consulting services</w:t>
      </w:r>
      <w:r w:rsidR="009A6081">
        <w:rPr>
          <w:rFonts w:ascii="Open Sans" w:hAnsi="Open Sans" w:cs="Open Sans"/>
          <w:lang w:val="en-US"/>
        </w:rPr>
        <w:t>,</w:t>
      </w:r>
      <w:r w:rsidRPr="00F54152">
        <w:rPr>
          <w:rFonts w:ascii="Open Sans" w:hAnsi="Open Sans" w:cs="Open Sans"/>
          <w:lang w:val="en-US"/>
        </w:rPr>
        <w:t xml:space="preserve"> and also whether they would recommend EOS to others. </w:t>
      </w:r>
    </w:p>
    <w:p w14:paraId="59661533" w14:textId="77777777" w:rsidR="00F54152" w:rsidRPr="00F54152" w:rsidRDefault="00F54152" w:rsidP="00F54152">
      <w:pPr>
        <w:spacing w:line="240" w:lineRule="auto"/>
        <w:rPr>
          <w:rFonts w:ascii="Open Sans" w:hAnsi="Open Sans" w:cs="Open Sans"/>
          <w:sz w:val="16"/>
          <w:szCs w:val="16"/>
          <w:lang w:val="en-US"/>
        </w:rPr>
      </w:pPr>
    </w:p>
    <w:p w14:paraId="3C483C4A" w14:textId="77777777" w:rsidR="00F54152" w:rsidRPr="00FE1678" w:rsidRDefault="00F54152" w:rsidP="00F54152">
      <w:pPr>
        <w:spacing w:before="48" w:after="48"/>
        <w:rPr>
          <w:rFonts w:ascii="Open Sans" w:hAnsi="Open Sans" w:cs="Open Sans"/>
          <w:b/>
          <w:bCs/>
          <w:color w:val="A6A6A6"/>
          <w:u w:color="A6A6A6"/>
          <w:lang w:val="en-US"/>
        </w:rPr>
      </w:pPr>
      <w:r w:rsidRPr="00FE1678">
        <w:rPr>
          <w:rFonts w:ascii="Open Sans" w:hAnsi="Open Sans" w:cs="Open Sans"/>
          <w:b/>
          <w:bCs/>
          <w:color w:val="A6A6A6"/>
          <w:u w:color="A6A6A6"/>
          <w:lang w:val="en-US"/>
        </w:rPr>
        <w:t>About EOS</w:t>
      </w:r>
      <w:r w:rsidRPr="00FE1678">
        <w:rPr>
          <w:rFonts w:ascii="Open Sans" w:hAnsi="Open Sans" w:cs="Open Sans"/>
          <w:b/>
          <w:bCs/>
          <w:color w:val="A6A6A6"/>
          <w:u w:color="A6A6A6"/>
          <w:lang w:val="en-US"/>
        </w:rPr>
        <w:tab/>
      </w:r>
    </w:p>
    <w:p w14:paraId="3A3DB8E7" w14:textId="77777777" w:rsidR="00F54152" w:rsidRDefault="00F54152" w:rsidP="00F54152">
      <w:pPr>
        <w:rPr>
          <w:rFonts w:ascii="Open Sans" w:hAnsi="Open Sans" w:cs="Open Sans"/>
          <w:color w:val="A6A6A6"/>
          <w:lang w:val="en-US"/>
        </w:rPr>
      </w:pPr>
      <w:r>
        <w:rPr>
          <w:rFonts w:ascii="Open Sans" w:hAnsi="Open Sans" w:cs="Open Sans"/>
          <w:color w:val="A6A6A6"/>
          <w:lang w:val="en-US"/>
        </w:rPr>
        <w:t>EOS provides responsible manufacturing solutions via industrial 3D printing technology to manufacturers around the world. Connecting high quality production efficiency with its pioneering innovation and sustainable practices,</w:t>
      </w:r>
      <w:r w:rsidRPr="00FA74AB">
        <w:rPr>
          <w:rFonts w:ascii="Open Sans" w:hAnsi="Open Sans" w:cs="Open Sans"/>
          <w:color w:val="A6A6A6"/>
          <w:lang w:val="en-US"/>
        </w:rPr>
        <w:t xml:space="preserve"> the independent company formed in 1989 </w:t>
      </w:r>
      <w:r>
        <w:rPr>
          <w:rFonts w:ascii="Open Sans" w:hAnsi="Open Sans" w:cs="Open Sans"/>
          <w:color w:val="A6A6A6"/>
          <w:lang w:val="en-US"/>
        </w:rPr>
        <w:t xml:space="preserve">will shape the future of manufacturing. </w:t>
      </w:r>
    </w:p>
    <w:p w14:paraId="6CEB3D79" w14:textId="77777777" w:rsidR="00F54152" w:rsidRDefault="00F54152" w:rsidP="00F54152">
      <w:pPr>
        <w:rPr>
          <w:rFonts w:ascii="Open Sans" w:hAnsi="Open Sans" w:cs="Open Sans"/>
          <w:color w:val="A6A6A6"/>
          <w:lang w:val="en-US"/>
        </w:rPr>
      </w:pPr>
    </w:p>
    <w:p w14:paraId="17A236B5" w14:textId="77777777" w:rsidR="00F54152" w:rsidRDefault="00F54152" w:rsidP="00F54152">
      <w:pPr>
        <w:rPr>
          <w:rFonts w:ascii="Open Sans" w:hAnsi="Open Sans" w:cs="Open Sans"/>
          <w:color w:val="A6A6A6"/>
          <w:lang w:val="en-US"/>
        </w:rPr>
      </w:pPr>
    </w:p>
    <w:p w14:paraId="45197906" w14:textId="77777777" w:rsidR="00F54152" w:rsidRDefault="00F54152" w:rsidP="00F54152">
      <w:pPr>
        <w:rPr>
          <w:rFonts w:ascii="Open Sans" w:hAnsi="Open Sans" w:cs="Open Sans"/>
          <w:color w:val="A6A6A6"/>
          <w:lang w:val="en-US"/>
        </w:rPr>
      </w:pPr>
    </w:p>
    <w:p w14:paraId="7D44A8A7" w14:textId="77777777" w:rsidR="00F54152" w:rsidRDefault="00F54152" w:rsidP="00F54152">
      <w:pPr>
        <w:rPr>
          <w:rFonts w:ascii="Open Sans" w:hAnsi="Open Sans" w:cs="Open Sans"/>
          <w:color w:val="A6A6A6"/>
          <w:lang w:val="en-US"/>
        </w:rPr>
      </w:pPr>
    </w:p>
    <w:p w14:paraId="4E0707D4" w14:textId="02CAAC7F" w:rsidR="00F54152" w:rsidRDefault="00F54152" w:rsidP="00F54152">
      <w:pPr>
        <w:rPr>
          <w:rFonts w:ascii="Open Sans" w:hAnsi="Open Sans" w:cs="Open Sans"/>
          <w:color w:val="A6A6A6"/>
          <w:lang w:val="en-US"/>
        </w:rPr>
      </w:pPr>
      <w:r>
        <w:rPr>
          <w:rFonts w:ascii="Open Sans" w:hAnsi="Open Sans" w:cs="Open Sans"/>
          <w:color w:val="A6A6A6"/>
          <w:lang w:val="en-US"/>
        </w:rPr>
        <w:lastRenderedPageBreak/>
        <w:t xml:space="preserve">Powered by its platform-driven digital value network of machines and a holistic portfolio of services, materials and processes, EOS is deeply committed to fulfilling its customers’ needs and acting responsibly for our planet. </w:t>
      </w:r>
      <w:hyperlink r:id="rId8" w:history="1">
        <w:r w:rsidRPr="002D49C8">
          <w:rPr>
            <w:rStyle w:val="Hyperlink"/>
            <w:rFonts w:ascii="Open Sans" w:hAnsi="Open Sans" w:cs="Open Sans"/>
            <w:lang w:val="en-US"/>
          </w:rPr>
          <w:t>www.eos.info</w:t>
        </w:r>
      </w:hyperlink>
      <w:r>
        <w:rPr>
          <w:rFonts w:ascii="Open Sans" w:hAnsi="Open Sans" w:cs="Open Sans"/>
          <w:color w:val="A6A6A6"/>
          <w:lang w:val="en-US"/>
        </w:rPr>
        <w:t xml:space="preserve"> </w:t>
      </w:r>
    </w:p>
    <w:p w14:paraId="72B06745" w14:textId="77777777" w:rsidR="00F54152" w:rsidRPr="00157852" w:rsidRDefault="00F54152" w:rsidP="00F541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Open Sans" w:hAnsi="Open Sans" w:cs="Open Sans"/>
          <w:color w:val="A6A6A6"/>
          <w:lang w:val="en-US"/>
        </w:rPr>
      </w:pPr>
    </w:p>
    <w:p w14:paraId="7476C39D" w14:textId="77777777" w:rsidR="00F54152" w:rsidRDefault="00F54152" w:rsidP="00F541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Tahoma" w:hAnsi="Tahoma"/>
          <w:b/>
          <w:bCs/>
          <w:lang w:val="en-US"/>
        </w:rPr>
      </w:pPr>
    </w:p>
    <w:p w14:paraId="087D42B6" w14:textId="3023F501" w:rsidR="00F54152" w:rsidRPr="008623F1" w:rsidRDefault="007D13A2" w:rsidP="00F54152">
      <w:pPr>
        <w:rPr>
          <w:rStyle w:val="Hyperlink1"/>
          <w:rFonts w:ascii="Open Sans" w:hAnsi="Open Sans" w:cs="Open Sans"/>
          <w:lang w:val="en-US"/>
        </w:rPr>
      </w:pPr>
      <w:r w:rsidRPr="008623F1">
        <w:rPr>
          <w:rFonts w:ascii="Open Sans" w:hAnsi="Open Sans" w:cs="Open Sans"/>
          <w:b/>
          <w:bCs/>
          <w:lang w:val="en-US"/>
        </w:rPr>
        <w:t>Images</w:t>
      </w:r>
      <w:r w:rsidR="00F54152" w:rsidRPr="008623F1">
        <w:rPr>
          <w:rFonts w:ascii="Open Sans" w:hAnsi="Open Sans" w:cs="Open Sans"/>
          <w:b/>
          <w:bCs/>
          <w:lang w:val="en-US"/>
        </w:rPr>
        <w:t xml:space="preserve"> </w:t>
      </w:r>
      <w:r w:rsidR="00F54152" w:rsidRPr="000564B5">
        <w:rPr>
          <w:rFonts w:ascii="Open Sans" w:eastAsia="Tahoma" w:hAnsi="Open Sans" w:cs="Open Sans"/>
          <w:noProof/>
          <w:color w:val="FFFFFF"/>
          <w:position w:val="-8"/>
          <w:u w:color="FFFFFF"/>
        </w:rPr>
        <w:drawing>
          <wp:inline distT="0" distB="0" distL="0" distR="0" wp14:anchorId="204ED78D" wp14:editId="0BB00C2D">
            <wp:extent cx="85241" cy="126645"/>
            <wp:effectExtent l="0" t="0" r="0" b="0"/>
            <wp:docPr id="1073741829" name="officeArt object" descr="\\dk001\_Groupinternals\CN\MK\Grafik_PASVIC\__WEB\++WebMaterial\Webelement_Pfe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\\dk001\_Groupinternals\CN\MK\Grafik_PASVIC\__WEB\++WebMaterial\Webelement_Pfeil.jpg" descr="\\dk001\_Groupinternals\CN\MK\Grafik_PASVIC\__WEB\++WebMaterial\Webelement_Pfeil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241" cy="12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F54152" w:rsidRPr="008623F1">
        <w:rPr>
          <w:rFonts w:ascii="Open Sans" w:hAnsi="Open Sans" w:cs="Open Sans"/>
          <w:b/>
          <w:bCs/>
          <w:lang w:val="en-US"/>
        </w:rPr>
        <w:t xml:space="preserve"> </w:t>
      </w:r>
      <w:hyperlink r:id="rId10" w:history="1">
        <w:r w:rsidRPr="008623F1">
          <w:rPr>
            <w:rStyle w:val="Hyperlink"/>
            <w:rFonts w:ascii="Open Sans" w:hAnsi="Open Sans" w:cs="Open Sans"/>
            <w:lang w:val="en-US"/>
          </w:rPr>
          <w:t>https://www.eos.info/en/presscenter/pressreleases-overview</w:t>
        </w:r>
      </w:hyperlink>
      <w:r w:rsidRPr="008623F1">
        <w:rPr>
          <w:lang w:val="en-US"/>
        </w:rPr>
        <w:t xml:space="preserve"> </w:t>
      </w:r>
    </w:p>
    <w:p w14:paraId="4875013B" w14:textId="77777777" w:rsidR="00F54152" w:rsidRPr="008623F1" w:rsidRDefault="00F54152" w:rsidP="00F54152">
      <w:pPr>
        <w:rPr>
          <w:rStyle w:val="Hyperlink1"/>
          <w:lang w:val="en-US"/>
        </w:rPr>
      </w:pPr>
    </w:p>
    <w:p w14:paraId="4BBD085A" w14:textId="77777777" w:rsidR="00F54152" w:rsidRPr="008623F1" w:rsidRDefault="00F54152" w:rsidP="00F54152">
      <w:pPr>
        <w:rPr>
          <w:rStyle w:val="None"/>
          <w:b/>
          <w:bCs/>
          <w:lang w:val="en-US"/>
        </w:rPr>
      </w:pPr>
    </w:p>
    <w:tbl>
      <w:tblPr>
        <w:tblStyle w:val="TableNormal1"/>
        <w:tblW w:w="78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1"/>
        <w:gridCol w:w="3508"/>
      </w:tblGrid>
      <w:tr w:rsidR="00F54152" w:rsidRPr="005C1676" w14:paraId="0B2A72F4" w14:textId="77777777" w:rsidTr="00EF59F9">
        <w:trPr>
          <w:trHeight w:val="1592"/>
        </w:trPr>
        <w:tc>
          <w:tcPr>
            <w:tcW w:w="4361" w:type="dxa"/>
            <w:tcBorders>
              <w:top w:val="single" w:sz="2" w:space="0" w:color="D9D9D9"/>
              <w:left w:val="single" w:sz="2" w:space="0" w:color="FFFFFF"/>
              <w:bottom w:val="single" w:sz="2" w:space="0" w:color="D9D9D9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4F52" w14:textId="77777777" w:rsidR="00F54152" w:rsidRPr="000564B5" w:rsidRDefault="00F54152" w:rsidP="00EF59F9">
            <w:pPr>
              <w:rPr>
                <w:i/>
                <w:iCs/>
              </w:rPr>
            </w:pPr>
            <w:r>
              <w:rPr>
                <w:noProof/>
              </w:rPr>
              <w:drawing>
                <wp:inline distT="0" distB="0" distL="0" distR="0" wp14:anchorId="7BCFC68D" wp14:editId="6D0115DE">
                  <wp:extent cx="806515" cy="11518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498" cy="115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2" w:space="0" w:color="D9D9D9"/>
              <w:left w:val="single" w:sz="2" w:space="0" w:color="FFFFFF"/>
              <w:bottom w:val="single" w:sz="2" w:space="0" w:color="D9D9D9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C279" w14:textId="5959367F" w:rsidR="00F54152" w:rsidRPr="000564B5" w:rsidRDefault="00F54152" w:rsidP="00EF59F9">
            <w:pPr>
              <w:rPr>
                <w:rFonts w:ascii="Open Sans" w:hAnsi="Open Sans" w:cs="Open Sans"/>
                <w:lang w:val="en-US"/>
              </w:rPr>
            </w:pPr>
            <w:r w:rsidRPr="000564B5">
              <w:rPr>
                <w:rFonts w:ascii="Open Sans" w:hAnsi="Open Sans" w:cs="Open Sans"/>
                <w:lang w:val="en-US"/>
              </w:rPr>
              <w:t xml:space="preserve">Top Consultant </w:t>
            </w:r>
            <w:r w:rsidR="007D13A2">
              <w:rPr>
                <w:rFonts w:ascii="Open Sans" w:hAnsi="Open Sans" w:cs="Open Sans"/>
                <w:lang w:val="en-US"/>
              </w:rPr>
              <w:t xml:space="preserve">seal </w:t>
            </w:r>
            <w:r w:rsidRPr="000564B5">
              <w:rPr>
                <w:rFonts w:ascii="Open Sans" w:hAnsi="Open Sans" w:cs="Open Sans"/>
                <w:lang w:val="en-US"/>
              </w:rPr>
              <w:t>2022 (</w:t>
            </w:r>
            <w:r w:rsidR="007D13A2">
              <w:rPr>
                <w:rFonts w:ascii="Open Sans" w:hAnsi="Open Sans" w:cs="Open Sans"/>
                <w:lang w:val="en-US"/>
              </w:rPr>
              <w:t>Source</w:t>
            </w:r>
            <w:r w:rsidRPr="000564B5">
              <w:rPr>
                <w:rFonts w:ascii="Open Sans" w:hAnsi="Open Sans" w:cs="Open Sans"/>
                <w:lang w:val="en-US"/>
              </w:rPr>
              <w:t>: C</w:t>
            </w:r>
            <w:r>
              <w:rPr>
                <w:rFonts w:ascii="Open Sans" w:hAnsi="Open Sans" w:cs="Open Sans"/>
                <w:lang w:val="en-US"/>
              </w:rPr>
              <w:t>ompamedia)</w:t>
            </w:r>
          </w:p>
        </w:tc>
      </w:tr>
      <w:tr w:rsidR="00F54152" w:rsidRPr="005C1676" w14:paraId="63D900F4" w14:textId="77777777" w:rsidTr="00EF59F9">
        <w:trPr>
          <w:trHeight w:val="1592"/>
        </w:trPr>
        <w:tc>
          <w:tcPr>
            <w:tcW w:w="4361" w:type="dxa"/>
            <w:tcBorders>
              <w:top w:val="single" w:sz="2" w:space="0" w:color="D9D9D9"/>
              <w:left w:val="single" w:sz="2" w:space="0" w:color="FFFFFF"/>
              <w:bottom w:val="single" w:sz="2" w:space="0" w:color="D9D9D9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A9B1" w14:textId="2C2A1281" w:rsidR="00F54152" w:rsidRPr="000D2D1F" w:rsidRDefault="008623F1" w:rsidP="00EF59F9">
            <w:pPr>
              <w:rPr>
                <w:i/>
                <w:iCs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7874F91" wp14:editId="11331E61">
                  <wp:extent cx="1786678" cy="1191260"/>
                  <wp:effectExtent l="0" t="0" r="4445" b="889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305" cy="119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2" w:space="0" w:color="D9D9D9"/>
              <w:left w:val="single" w:sz="2" w:space="0" w:color="FFFFFF"/>
              <w:bottom w:val="single" w:sz="2" w:space="0" w:color="D9D9D9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EE33" w14:textId="08BD37B9" w:rsidR="00F54152" w:rsidRPr="007D13A2" w:rsidRDefault="00F54152" w:rsidP="00EF59F9">
            <w:pPr>
              <w:rPr>
                <w:rStyle w:val="None"/>
                <w:rFonts w:ascii="Open Sans" w:hAnsi="Open Sans" w:cs="Open Sans"/>
                <w:lang w:val="en-US"/>
              </w:rPr>
            </w:pPr>
            <w:r w:rsidRPr="007D13A2">
              <w:rPr>
                <w:rStyle w:val="None"/>
                <w:rFonts w:ascii="Open Sans" w:hAnsi="Open Sans" w:cs="Open Sans"/>
                <w:lang w:val="en-US"/>
              </w:rPr>
              <w:t xml:space="preserve">Additive Minds </w:t>
            </w:r>
            <w:r w:rsidR="007D13A2" w:rsidRPr="007D13A2">
              <w:rPr>
                <w:rStyle w:val="None"/>
                <w:rFonts w:ascii="Open Sans" w:hAnsi="Open Sans" w:cs="Open Sans"/>
                <w:lang w:val="en-US"/>
              </w:rPr>
              <w:t xml:space="preserve">team in Germany </w:t>
            </w:r>
            <w:r w:rsidRPr="007D13A2">
              <w:rPr>
                <w:rStyle w:val="None"/>
                <w:rFonts w:ascii="Open Sans" w:hAnsi="Open Sans" w:cs="Open Sans"/>
                <w:lang w:val="en-US"/>
              </w:rPr>
              <w:t>(</w:t>
            </w:r>
            <w:r w:rsidR="007D13A2" w:rsidRPr="007D13A2">
              <w:rPr>
                <w:rStyle w:val="None"/>
                <w:rFonts w:ascii="Open Sans" w:hAnsi="Open Sans" w:cs="Open Sans"/>
                <w:lang w:val="en-US"/>
              </w:rPr>
              <w:t>Source</w:t>
            </w:r>
            <w:r w:rsidRPr="007D13A2">
              <w:rPr>
                <w:rStyle w:val="None"/>
                <w:rFonts w:ascii="Open Sans" w:hAnsi="Open Sans" w:cs="Open Sans"/>
                <w:lang w:val="en-US"/>
              </w:rPr>
              <w:t>: EOS)</w:t>
            </w:r>
          </w:p>
        </w:tc>
      </w:tr>
      <w:tr w:rsidR="00F54152" w:rsidRPr="005C1676" w14:paraId="32287D65" w14:textId="77777777" w:rsidTr="00EF59F9">
        <w:trPr>
          <w:trHeight w:val="1592"/>
        </w:trPr>
        <w:tc>
          <w:tcPr>
            <w:tcW w:w="4361" w:type="dxa"/>
            <w:tcBorders>
              <w:top w:val="single" w:sz="2" w:space="0" w:color="D9D9D9"/>
              <w:left w:val="single" w:sz="2" w:space="0" w:color="FFFFFF"/>
              <w:bottom w:val="single" w:sz="2" w:space="0" w:color="D9D9D9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762C" w14:textId="1356991F" w:rsidR="00F54152" w:rsidRPr="007D13A2" w:rsidRDefault="00E705FD" w:rsidP="00EF59F9">
            <w:pPr>
              <w:rPr>
                <w:i/>
                <w:iCs/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3CFB39" wp14:editId="4A7EA60E">
                  <wp:extent cx="1610863" cy="1074420"/>
                  <wp:effectExtent l="0" t="0" r="889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708" cy="107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tcBorders>
              <w:top w:val="single" w:sz="2" w:space="0" w:color="D9D9D9"/>
              <w:left w:val="single" w:sz="2" w:space="0" w:color="FFFFFF"/>
              <w:bottom w:val="single" w:sz="2" w:space="0" w:color="D9D9D9"/>
              <w:right w:val="single" w:sz="2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417D" w14:textId="51594135" w:rsidR="00E705FD" w:rsidRPr="00E705FD" w:rsidRDefault="00E705FD" w:rsidP="00E705FD">
            <w:pPr>
              <w:rPr>
                <w:rStyle w:val="None"/>
                <w:rFonts w:ascii="Open Sans" w:hAnsi="Open Sans" w:cs="Open Sans"/>
                <w:lang w:val="en-US"/>
              </w:rPr>
            </w:pPr>
            <w:r w:rsidRPr="00E705FD">
              <w:rPr>
                <w:rStyle w:val="None"/>
                <w:rFonts w:ascii="Open Sans" w:hAnsi="Open Sans" w:cs="Open Sans"/>
                <w:lang w:val="en-US"/>
              </w:rPr>
              <w:t>Award ceremony June 27, 2022: (f.l.t.r.). Davy Orye/EOS, TOP CONSULTANT</w:t>
            </w:r>
            <w:r>
              <w:rPr>
                <w:rStyle w:val="None"/>
                <w:rFonts w:ascii="Open Sans" w:hAnsi="Open Sans" w:cs="Open Sans"/>
                <w:lang w:val="en-US"/>
              </w:rPr>
              <w:t xml:space="preserve"> m</w:t>
            </w:r>
            <w:r w:rsidRPr="00E705FD">
              <w:rPr>
                <w:rStyle w:val="None"/>
                <w:rFonts w:ascii="Open Sans" w:hAnsi="Open Sans" w:cs="Open Sans"/>
                <w:lang w:val="en-US"/>
              </w:rPr>
              <w:t>entor Christian Wulff/</w:t>
            </w:r>
            <w:r>
              <w:rPr>
                <w:rStyle w:val="None"/>
                <w:rFonts w:ascii="Open Sans" w:hAnsi="Open Sans" w:cs="Open Sans"/>
                <w:lang w:val="en-US"/>
              </w:rPr>
              <w:t>former Federal President</w:t>
            </w:r>
            <w:r w:rsidRPr="00E705FD">
              <w:rPr>
                <w:rStyle w:val="None"/>
                <w:rFonts w:ascii="Open Sans" w:hAnsi="Open Sans" w:cs="Open Sans"/>
                <w:lang w:val="en-US"/>
              </w:rPr>
              <w:t>, Thomas Weitlaner/EOS (</w:t>
            </w:r>
            <w:r>
              <w:rPr>
                <w:rStyle w:val="None"/>
                <w:rFonts w:ascii="Open Sans" w:hAnsi="Open Sans" w:cs="Open Sans"/>
                <w:lang w:val="en-US"/>
              </w:rPr>
              <w:t>Source</w:t>
            </w:r>
            <w:r w:rsidRPr="00E705FD">
              <w:rPr>
                <w:rStyle w:val="None"/>
                <w:rFonts w:ascii="Open Sans" w:hAnsi="Open Sans" w:cs="Open Sans"/>
                <w:lang w:val="en-US"/>
              </w:rPr>
              <w:t>: KD Busch / compamedia)</w:t>
            </w:r>
          </w:p>
          <w:p w14:paraId="6DF02E2E" w14:textId="25ED4038" w:rsidR="00F54152" w:rsidRPr="007D13A2" w:rsidRDefault="00F54152" w:rsidP="00EF59F9">
            <w:pPr>
              <w:rPr>
                <w:rStyle w:val="None"/>
                <w:rFonts w:ascii="Open Sans" w:hAnsi="Open Sans" w:cs="Open Sans"/>
                <w:lang w:val="en-US"/>
              </w:rPr>
            </w:pPr>
          </w:p>
        </w:tc>
      </w:tr>
    </w:tbl>
    <w:p w14:paraId="565F47B5" w14:textId="77777777" w:rsidR="00F54152" w:rsidRPr="007D13A2" w:rsidRDefault="00F54152" w:rsidP="00F54152">
      <w:pPr>
        <w:widowControl w:val="0"/>
        <w:spacing w:line="240" w:lineRule="auto"/>
        <w:rPr>
          <w:rStyle w:val="None"/>
          <w:b/>
          <w:bCs/>
          <w:lang w:val="en-US"/>
        </w:rPr>
      </w:pPr>
    </w:p>
    <w:p w14:paraId="68CADC5B" w14:textId="77777777" w:rsidR="00F54152" w:rsidRPr="007D13A2" w:rsidRDefault="00F54152" w:rsidP="00F54152">
      <w:pPr>
        <w:rPr>
          <w:rStyle w:val="Hyperlink1"/>
          <w:lang w:val="en-US"/>
        </w:rPr>
      </w:pPr>
    </w:p>
    <w:p w14:paraId="662DC9F2" w14:textId="77777777" w:rsidR="00F54152" w:rsidRPr="007D13A2" w:rsidRDefault="00F54152" w:rsidP="00F54152">
      <w:pPr>
        <w:widowControl w:val="0"/>
        <w:spacing w:line="240" w:lineRule="auto"/>
        <w:rPr>
          <w:rStyle w:val="None"/>
          <w:b/>
          <w:bCs/>
          <w:lang w:val="en-US"/>
        </w:rPr>
      </w:pPr>
      <w:bookmarkStart w:id="0" w:name="_Hlk95317949"/>
    </w:p>
    <w:bookmarkEnd w:id="0"/>
    <w:p w14:paraId="05A94201" w14:textId="77777777" w:rsidR="00F54152" w:rsidRPr="001B486D" w:rsidRDefault="00F54152" w:rsidP="00F54152">
      <w:pPr>
        <w:rPr>
          <w:rStyle w:val="None"/>
          <w:rFonts w:ascii="Open Sans" w:hAnsi="Open Sans" w:cs="Open Sans"/>
          <w:b/>
          <w:bCs/>
          <w:lang w:val="en-US"/>
        </w:rPr>
      </w:pPr>
      <w:r w:rsidRPr="001B486D">
        <w:rPr>
          <w:rStyle w:val="None"/>
          <w:rFonts w:ascii="Open Sans" w:hAnsi="Open Sans" w:cs="Open Sans"/>
          <w:b/>
          <w:bCs/>
          <w:lang w:val="en-US"/>
        </w:rPr>
        <w:t>Contact</w:t>
      </w:r>
      <w:r>
        <w:rPr>
          <w:rStyle w:val="None"/>
          <w:rFonts w:ascii="Open Sans" w:hAnsi="Open Sans" w:cs="Open Sans"/>
          <w:b/>
          <w:bCs/>
          <w:lang w:val="en-US"/>
        </w:rPr>
        <w:t>s</w:t>
      </w:r>
    </w:p>
    <w:p w14:paraId="4955C1DB" w14:textId="77777777" w:rsidR="00F54152" w:rsidRPr="00F54152" w:rsidRDefault="00F54152" w:rsidP="00F54152">
      <w:pPr>
        <w:rPr>
          <w:rStyle w:val="Hyperlink1"/>
          <w:rFonts w:ascii="Open Sans" w:hAnsi="Open Sans" w:cs="Open Sans"/>
          <w:lang w:val="en-US"/>
        </w:rPr>
      </w:pPr>
    </w:p>
    <w:p w14:paraId="79FACFD0" w14:textId="77777777" w:rsidR="00F54152" w:rsidRPr="000C3771" w:rsidRDefault="00F54152" w:rsidP="00F54152">
      <w:pPr>
        <w:rPr>
          <w:rStyle w:val="None"/>
          <w:rFonts w:ascii="Open Sans" w:hAnsi="Open Sans" w:cs="Open Sans"/>
          <w:lang w:val="en-US"/>
        </w:rPr>
      </w:pPr>
      <w:r w:rsidRPr="000C3771">
        <w:rPr>
          <w:rStyle w:val="None"/>
          <w:rFonts w:ascii="Open Sans" w:hAnsi="Open Sans" w:cs="Open Sans"/>
          <w:lang w:val="en-US"/>
        </w:rPr>
        <w:t>EOS GmbH Electro Optical Systems</w:t>
      </w:r>
    </w:p>
    <w:p w14:paraId="260355ED" w14:textId="77777777" w:rsidR="00F54152" w:rsidRPr="001B486D" w:rsidRDefault="00F54152" w:rsidP="00F54152">
      <w:pPr>
        <w:rPr>
          <w:rStyle w:val="None"/>
          <w:rFonts w:ascii="Open Sans" w:hAnsi="Open Sans" w:cs="Open Sans"/>
          <w:b/>
          <w:bCs/>
          <w:lang w:val="en-US"/>
        </w:rPr>
      </w:pPr>
      <w:r w:rsidRPr="001B486D">
        <w:rPr>
          <w:rStyle w:val="None"/>
          <w:rFonts w:ascii="Open Sans" w:hAnsi="Open Sans" w:cs="Open Sans"/>
          <w:b/>
          <w:bCs/>
          <w:lang w:val="en-US"/>
        </w:rPr>
        <w:t>Claudia Jordan</w:t>
      </w:r>
    </w:p>
    <w:p w14:paraId="69042635" w14:textId="77777777" w:rsidR="00F54152" w:rsidRPr="001B486D" w:rsidRDefault="00F54152" w:rsidP="00F54152">
      <w:pPr>
        <w:rPr>
          <w:rStyle w:val="None"/>
          <w:rFonts w:ascii="Open Sans" w:hAnsi="Open Sans" w:cs="Open Sans"/>
          <w:lang w:val="en-US"/>
        </w:rPr>
      </w:pPr>
      <w:r w:rsidRPr="001B486D">
        <w:rPr>
          <w:rStyle w:val="None"/>
          <w:rFonts w:ascii="Open Sans" w:hAnsi="Open Sans" w:cs="Open Sans"/>
          <w:lang w:val="en-US"/>
        </w:rPr>
        <w:t xml:space="preserve">Press Officer </w:t>
      </w:r>
    </w:p>
    <w:p w14:paraId="5F3AB989" w14:textId="77777777" w:rsidR="00F54152" w:rsidRPr="001B486D" w:rsidRDefault="00F54152" w:rsidP="00F54152">
      <w:pPr>
        <w:rPr>
          <w:rStyle w:val="None"/>
          <w:rFonts w:ascii="Open Sans" w:hAnsi="Open Sans" w:cs="Open Sans"/>
          <w:lang w:val="en-US"/>
        </w:rPr>
      </w:pPr>
      <w:r w:rsidRPr="001B486D">
        <w:rPr>
          <w:rStyle w:val="None"/>
          <w:rFonts w:ascii="Open Sans" w:hAnsi="Open Sans" w:cs="Open Sans"/>
          <w:lang w:val="en-US"/>
        </w:rPr>
        <w:t>+49 89 89336-</w:t>
      </w:r>
      <w:r w:rsidRPr="00B05178">
        <w:rPr>
          <w:lang w:val="en-GB"/>
        </w:rPr>
        <w:t xml:space="preserve"> </w:t>
      </w:r>
      <w:r w:rsidRPr="001B486D">
        <w:rPr>
          <w:rStyle w:val="None"/>
          <w:rFonts w:ascii="Open Sans" w:hAnsi="Open Sans" w:cs="Open Sans"/>
          <w:lang w:val="en-US"/>
        </w:rPr>
        <w:t>2134</w:t>
      </w:r>
    </w:p>
    <w:p w14:paraId="6AECA764" w14:textId="77777777" w:rsidR="00F54152" w:rsidRDefault="005C1676" w:rsidP="00F54152">
      <w:pPr>
        <w:rPr>
          <w:rStyle w:val="Hyperlink2"/>
          <w:rFonts w:ascii="Open Sans" w:hAnsi="Open Sans" w:cs="Open Sans"/>
        </w:rPr>
      </w:pPr>
      <w:hyperlink r:id="rId14" w:history="1">
        <w:r w:rsidR="00F54152" w:rsidRPr="00124246">
          <w:rPr>
            <w:rStyle w:val="Hyperlink"/>
            <w:rFonts w:ascii="Open Sans" w:eastAsia="Tahoma" w:hAnsi="Open Sans" w:cs="Open Sans"/>
            <w:lang w:val="en-US"/>
          </w:rPr>
          <w:t>Claudia.jordan@eos.info</w:t>
        </w:r>
      </w:hyperlink>
      <w:r w:rsidR="00F54152">
        <w:rPr>
          <w:rStyle w:val="Hyperlink2"/>
          <w:rFonts w:ascii="Open Sans" w:hAnsi="Open Sans" w:cs="Open Sans"/>
        </w:rPr>
        <w:t xml:space="preserve"> </w:t>
      </w:r>
    </w:p>
    <w:p w14:paraId="13DE9361" w14:textId="77777777" w:rsidR="00F54152" w:rsidRDefault="00F54152" w:rsidP="00F54152">
      <w:pPr>
        <w:rPr>
          <w:rStyle w:val="Hyperlink2"/>
          <w:rFonts w:ascii="Open Sans" w:hAnsi="Open Sans" w:cs="Open Sans"/>
        </w:rPr>
      </w:pPr>
    </w:p>
    <w:p w14:paraId="46583368" w14:textId="77777777" w:rsidR="00F54152" w:rsidRPr="00F93379" w:rsidRDefault="00F54152" w:rsidP="00F54152">
      <w:pPr>
        <w:rPr>
          <w:lang w:val="en-US"/>
        </w:rPr>
      </w:pPr>
    </w:p>
    <w:p w14:paraId="0EC7C4AC" w14:textId="77777777" w:rsidR="00032770" w:rsidRPr="00F54152" w:rsidRDefault="00032770">
      <w:pPr>
        <w:rPr>
          <w:lang w:val="en-US"/>
        </w:rPr>
      </w:pPr>
    </w:p>
    <w:sectPr w:rsidR="00032770" w:rsidRPr="00F54152">
      <w:headerReference w:type="default" r:id="rId15"/>
      <w:footerReference w:type="default" r:id="rId16"/>
      <w:pgSz w:w="11900" w:h="16840"/>
      <w:pgMar w:top="2661" w:right="2835" w:bottom="1843" w:left="1418" w:header="1304" w:footer="9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A1B5" w14:textId="77777777" w:rsidR="00FD469F" w:rsidRDefault="00FD469F" w:rsidP="00F54152">
      <w:pPr>
        <w:spacing w:line="240" w:lineRule="auto"/>
      </w:pPr>
      <w:r>
        <w:separator/>
      </w:r>
    </w:p>
  </w:endnote>
  <w:endnote w:type="continuationSeparator" w:id="0">
    <w:p w14:paraId="02763262" w14:textId="77777777" w:rsidR="00FD469F" w:rsidRDefault="00FD469F" w:rsidP="00F541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color w:val="BFBFBF" w:themeColor="background1" w:themeShade="BF"/>
        <w:sz w:val="16"/>
        <w:szCs w:val="16"/>
      </w:rPr>
      <w:id w:val="1907483781"/>
      <w:docPartObj>
        <w:docPartGallery w:val="Page Numbers (Bottom of Page)"/>
        <w:docPartUnique/>
      </w:docPartObj>
    </w:sdtPr>
    <w:sdtEndPr/>
    <w:sdtContent>
      <w:p w14:paraId="31008146" w14:textId="77777777" w:rsidR="005D7C74" w:rsidRDefault="005C1676" w:rsidP="005D7C74">
        <w:pPr>
          <w:pStyle w:val="Fuzeile"/>
          <w:tabs>
            <w:tab w:val="clear" w:pos="4536"/>
          </w:tabs>
          <w:rPr>
            <w:rFonts w:asciiTheme="majorHAnsi" w:hAnsiTheme="majorHAnsi" w:cstheme="majorHAnsi"/>
            <w:color w:val="BFBFBF" w:themeColor="background1" w:themeShade="BF"/>
            <w:sz w:val="16"/>
            <w:szCs w:val="16"/>
          </w:rPr>
        </w:pPr>
      </w:p>
      <w:p w14:paraId="7B6C19AA" w14:textId="77777777" w:rsidR="005D7C74" w:rsidRDefault="00AC3C8C" w:rsidP="005D7C74">
        <w:pPr>
          <w:pStyle w:val="Fuzeile"/>
          <w:tabs>
            <w:tab w:val="clear" w:pos="4536"/>
          </w:tabs>
          <w:rPr>
            <w:rFonts w:asciiTheme="majorHAnsi" w:hAnsiTheme="majorHAnsi" w:cstheme="majorHAnsi"/>
            <w:color w:val="BFBFBF" w:themeColor="background1" w:themeShade="BF"/>
            <w:sz w:val="16"/>
            <w:szCs w:val="16"/>
          </w:rPr>
        </w:pPr>
        <w:r w:rsidRPr="00BB1A9D">
          <w:rPr>
            <w:rFonts w:asciiTheme="majorHAnsi" w:hAnsiTheme="majorHAnsi" w:cstheme="majorHAnsi"/>
            <w:noProof/>
            <w:color w:val="BFBFBF" w:themeColor="background1" w:themeShade="BF"/>
            <w:sz w:val="15"/>
            <w:szCs w:val="15"/>
            <w:lang w:val="en-US"/>
          </w:rPr>
          <w:drawing>
            <wp:anchor distT="0" distB="0" distL="114300" distR="114300" simplePos="0" relativeHeight="251662336" behindDoc="0" locked="0" layoutInCell="1" allowOverlap="1" wp14:anchorId="5AD734A6" wp14:editId="0D0BB2AD">
              <wp:simplePos x="0" y="0"/>
              <wp:positionH relativeFrom="column">
                <wp:posOffset>2152650</wp:posOffset>
              </wp:positionH>
              <wp:positionV relativeFrom="paragraph">
                <wp:posOffset>99695</wp:posOffset>
              </wp:positionV>
              <wp:extent cx="158750" cy="158750"/>
              <wp:effectExtent l="0" t="0" r="0" b="0"/>
              <wp:wrapNone/>
              <wp:docPr id="55" name="Grafik 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" name="Grafik 55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bright="20000"/>
                                </a14:imgEffect>
                              </a14:imgLayer>
                            </a14:imgProps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750" cy="158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B1A9D">
          <w:rPr>
            <w:rFonts w:asciiTheme="majorHAnsi" w:hAnsiTheme="majorHAnsi" w:cstheme="majorHAnsi"/>
            <w:noProof/>
            <w:color w:val="BFBFBF" w:themeColor="background1" w:themeShade="BF"/>
            <w:sz w:val="15"/>
            <w:szCs w:val="15"/>
            <w:lang w:val="en-US"/>
          </w:rPr>
          <w:drawing>
            <wp:anchor distT="0" distB="0" distL="114300" distR="114300" simplePos="0" relativeHeight="251660288" behindDoc="0" locked="0" layoutInCell="1" allowOverlap="1" wp14:anchorId="14D25FAE" wp14:editId="65AD5EF7">
              <wp:simplePos x="0" y="0"/>
              <wp:positionH relativeFrom="column">
                <wp:posOffset>755650</wp:posOffset>
              </wp:positionH>
              <wp:positionV relativeFrom="paragraph">
                <wp:posOffset>144145</wp:posOffset>
              </wp:positionV>
              <wp:extent cx="142240" cy="134620"/>
              <wp:effectExtent l="0" t="0" r="0" b="0"/>
              <wp:wrapNone/>
              <wp:docPr id="53" name="Grafik 1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 1">
                        <a:hlinkClick r:id="rId3"/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760" t="19618" r="15196" b="18096"/>
                      <a:stretch/>
                    </pic:blipFill>
                    <pic:spPr bwMode="auto">
                      <a:xfrm>
                        <a:off x="0" y="0"/>
                        <a:ext cx="142240" cy="13462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D219AA5" w14:textId="77777777" w:rsidR="005D7C74" w:rsidRPr="00BB1A9D" w:rsidRDefault="00AC3C8C" w:rsidP="005D7C74">
        <w:pPr>
          <w:pStyle w:val="Fuzeile"/>
          <w:tabs>
            <w:tab w:val="clear" w:pos="4536"/>
          </w:tabs>
          <w:rPr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</w:pPr>
        <w:r w:rsidRPr="005D7C74">
          <w:rPr>
            <w:rFonts w:asciiTheme="majorHAnsi" w:hAnsiTheme="majorHAnsi" w:cstheme="majorHAnsi"/>
            <w:noProof/>
            <w:color w:val="BFBFBF" w:themeColor="background1" w:themeShade="BF"/>
            <w:sz w:val="15"/>
            <w:szCs w:val="15"/>
            <w:u w:val="single"/>
            <w:lang w:val="en-US"/>
          </w:rPr>
          <w:drawing>
            <wp:anchor distT="0" distB="0" distL="114300" distR="114300" simplePos="0" relativeHeight="251661312" behindDoc="0" locked="0" layoutInCell="1" allowOverlap="1" wp14:anchorId="472111E1" wp14:editId="5AB7D102">
              <wp:simplePos x="0" y="0"/>
              <wp:positionH relativeFrom="column">
                <wp:posOffset>1449705</wp:posOffset>
              </wp:positionH>
              <wp:positionV relativeFrom="paragraph">
                <wp:posOffset>13335</wp:posOffset>
              </wp:positionV>
              <wp:extent cx="149860" cy="111760"/>
              <wp:effectExtent l="0" t="0" r="2540" b="2540"/>
              <wp:wrapNone/>
              <wp:docPr id="52" name="Grafik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 rotWithShape="1">
                      <a:blip r:embed="rId5"/>
                      <a:srcRect l="17750" t="49218" r="14032" b="-1"/>
                      <a:stretch/>
                    </pic:blipFill>
                    <pic:spPr bwMode="auto">
                      <a:xfrm>
                        <a:off x="0" y="0"/>
                        <a:ext cx="149860" cy="1117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C1676">
          <w:fldChar w:fldCharType="begin"/>
        </w:r>
        <w:r w:rsidR="005C1676" w:rsidRPr="005C1676">
          <w:rPr>
            <w:lang w:val="en-US"/>
          </w:rPr>
          <w:instrText xml:space="preserve"> HYPERLINK "http://www.eos.info" </w:instrText>
        </w:r>
        <w:r w:rsidR="005C1676">
          <w:fldChar w:fldCharType="separate"/>
        </w:r>
        <w:r w:rsidRPr="005D7C74">
          <w:rPr>
            <w:rStyle w:val="Hyperlink"/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  <w:t>www.eos.info</w:t>
        </w:r>
        <w:r w:rsidR="005C1676">
          <w:rPr>
            <w:rStyle w:val="Hyperlink"/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  <w:fldChar w:fldCharType="end"/>
        </w:r>
        <w:r>
          <w:rPr>
            <w:rStyle w:val="Hyperlink"/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  <w:t xml:space="preserve">                 </w:t>
        </w:r>
        <w:r w:rsidRPr="008E1A6C">
          <w:rPr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  <w:t>@eosgmbh              EOSGmbH</w:t>
        </w:r>
        <w:r>
          <w:rPr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  <w:t xml:space="preserve"> </w:t>
        </w:r>
        <w:r w:rsidRPr="008E1A6C">
          <w:rPr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  <w:t xml:space="preserve">             @EOS      #responsiblemanufacturing     #futureisadditive</w:t>
        </w:r>
        <w:r>
          <w:rPr>
            <w:rFonts w:asciiTheme="majorHAnsi" w:hAnsiTheme="majorHAnsi" w:cstheme="majorHAnsi"/>
            <w:color w:val="BFBFBF" w:themeColor="background1" w:themeShade="BF"/>
            <w:sz w:val="15"/>
            <w:szCs w:val="15"/>
            <w:lang w:val="en-US"/>
          </w:rPr>
          <w:t xml:space="preserve">                   </w:t>
        </w:r>
      </w:p>
    </w:sdtContent>
  </w:sdt>
  <w:p w14:paraId="0D36B0F1" w14:textId="77777777" w:rsidR="00017FB2" w:rsidRPr="005D7C74" w:rsidRDefault="005C1676">
    <w:pPr>
      <w:pStyle w:val="Fuzeile"/>
      <w:tabs>
        <w:tab w:val="clear" w:pos="4536"/>
        <w:tab w:val="clear" w:pos="9072"/>
        <w:tab w:val="right" w:pos="762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3D47" w14:textId="77777777" w:rsidR="00FD469F" w:rsidRDefault="00FD469F" w:rsidP="00F54152">
      <w:pPr>
        <w:spacing w:line="240" w:lineRule="auto"/>
      </w:pPr>
      <w:r>
        <w:separator/>
      </w:r>
    </w:p>
  </w:footnote>
  <w:footnote w:type="continuationSeparator" w:id="0">
    <w:p w14:paraId="12D6AACF" w14:textId="77777777" w:rsidR="00FD469F" w:rsidRDefault="00FD469F" w:rsidP="00F541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B639" w14:textId="7D21841F" w:rsidR="00017FB2" w:rsidRDefault="00AC3C8C">
    <w:pPr>
      <w:pStyle w:val="TitleA"/>
      <w:tabs>
        <w:tab w:val="right" w:pos="7627"/>
      </w:tabs>
      <w:rPr>
        <w:color w:val="44546A"/>
        <w:spacing w:val="0"/>
        <w:u w:color="44546A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D115FCC" wp14:editId="2E94F731">
          <wp:simplePos x="0" y="0"/>
          <wp:positionH relativeFrom="page">
            <wp:posOffset>5847079</wp:posOffset>
          </wp:positionH>
          <wp:positionV relativeFrom="page">
            <wp:posOffset>720090</wp:posOffset>
          </wp:positionV>
          <wp:extent cx="993601" cy="360000"/>
          <wp:effectExtent l="0" t="0" r="0" b="0"/>
          <wp:wrapNone/>
          <wp:docPr id="3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601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olor w:val="44546A"/>
        <w:spacing w:val="0"/>
        <w:u w:color="44546A"/>
      </w:rPr>
      <w:t xml:space="preserve">         </w:t>
    </w:r>
  </w:p>
  <w:p w14:paraId="001474FD" w14:textId="77777777" w:rsidR="00EC0833" w:rsidRDefault="005C1676" w:rsidP="00EC0833"/>
  <w:p w14:paraId="2BD8BDF1" w14:textId="77777777" w:rsidR="00EC0833" w:rsidRPr="00EC0833" w:rsidRDefault="00AC3C8C" w:rsidP="00EC0833">
    <w:pPr>
      <w:rPr>
        <w:sz w:val="24"/>
        <w:szCs w:val="24"/>
      </w:rPr>
    </w:pPr>
    <w:r w:rsidRPr="00EC0833">
      <w:rPr>
        <w:sz w:val="24"/>
        <w:szCs w:val="24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D4555"/>
    <w:multiLevelType w:val="hybridMultilevel"/>
    <w:tmpl w:val="38B859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F484E"/>
    <w:multiLevelType w:val="hybridMultilevel"/>
    <w:tmpl w:val="DF24F654"/>
    <w:lvl w:ilvl="0" w:tplc="AF32C1AE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52"/>
    <w:rsid w:val="00032770"/>
    <w:rsid w:val="000C3771"/>
    <w:rsid w:val="001136C3"/>
    <w:rsid w:val="00133BF8"/>
    <w:rsid w:val="005C1676"/>
    <w:rsid w:val="006D2444"/>
    <w:rsid w:val="007D13A2"/>
    <w:rsid w:val="008623F1"/>
    <w:rsid w:val="008C4BDA"/>
    <w:rsid w:val="00984FC9"/>
    <w:rsid w:val="009A6081"/>
    <w:rsid w:val="00AC3C8C"/>
    <w:rsid w:val="00AD14D6"/>
    <w:rsid w:val="00B46512"/>
    <w:rsid w:val="00B83445"/>
    <w:rsid w:val="00D169F4"/>
    <w:rsid w:val="00E318A9"/>
    <w:rsid w:val="00E705FD"/>
    <w:rsid w:val="00F54152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98A7"/>
  <w15:chartTrackingRefBased/>
  <w15:docId w15:val="{FEACFED9-2AC4-48A2-BD3C-ACC4609C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4152"/>
    <w:pPr>
      <w:pBdr>
        <w:top w:val="nil"/>
        <w:left w:val="nil"/>
        <w:bottom w:val="nil"/>
        <w:right w:val="nil"/>
        <w:between w:val="nil"/>
        <w:bar w:val="nil"/>
      </w:pBdr>
      <w:spacing w:after="0" w:line="252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54152"/>
    <w:rPr>
      <w:u w:val="single"/>
    </w:rPr>
  </w:style>
  <w:style w:type="table" w:customStyle="1" w:styleId="TableNormal1">
    <w:name w:val="Table Normal1"/>
    <w:rsid w:val="00F541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A">
    <w:name w:val="Title A"/>
    <w:next w:val="Standard"/>
    <w:rsid w:val="00F54152"/>
    <w:pPr>
      <w:pBdr>
        <w:top w:val="nil"/>
        <w:left w:val="nil"/>
        <w:bottom w:val="nil"/>
        <w:right w:val="nil"/>
        <w:between w:val="nil"/>
        <w:bar w:val="nil"/>
      </w:pBdr>
      <w:spacing w:after="0" w:line="252" w:lineRule="auto"/>
    </w:pPr>
    <w:rPr>
      <w:rFonts w:ascii="Calibri Light" w:eastAsia="Calibri Light" w:hAnsi="Calibri Light" w:cs="Calibri Light"/>
      <w:color w:val="000000"/>
      <w:spacing w:val="-10"/>
      <w:kern w:val="28"/>
      <w:sz w:val="24"/>
      <w:szCs w:val="24"/>
      <w:u w:color="000000"/>
      <w:bdr w:val="nil"/>
      <w:lang w:eastAsia="de-DE"/>
    </w:rPr>
  </w:style>
  <w:style w:type="paragraph" w:styleId="Fuzeile">
    <w:name w:val="footer"/>
    <w:link w:val="FuzeileZchn"/>
    <w:uiPriority w:val="99"/>
    <w:qFormat/>
    <w:rsid w:val="00F5415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52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54152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Listenabsatz">
    <w:name w:val="List Paragraph"/>
    <w:uiPriority w:val="34"/>
    <w:qFormat/>
    <w:rsid w:val="00F5415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customStyle="1" w:styleId="None">
    <w:name w:val="None"/>
    <w:rsid w:val="00F54152"/>
  </w:style>
  <w:style w:type="character" w:customStyle="1" w:styleId="Hyperlink1">
    <w:name w:val="Hyperlink.1"/>
    <w:basedOn w:val="None"/>
    <w:rsid w:val="00F54152"/>
    <w:rPr>
      <w:rFonts w:ascii="Tahoma" w:eastAsia="Tahoma" w:hAnsi="Tahoma" w:cs="Tahoma"/>
    </w:rPr>
  </w:style>
  <w:style w:type="character" w:customStyle="1" w:styleId="Hyperlink2">
    <w:name w:val="Hyperlink.2"/>
    <w:basedOn w:val="Absatz-Standardschriftart"/>
    <w:rsid w:val="00F54152"/>
    <w:rPr>
      <w:rFonts w:ascii="Tahoma" w:eastAsia="Tahoma" w:hAnsi="Tahoma" w:cs="Tahoma"/>
      <w:outline w:val="0"/>
      <w:color w:val="0563C1"/>
      <w:u w:val="single" w:color="0563C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5415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4152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0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08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081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0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08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13A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136C3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s.info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ore.eos.info/collections/training/products/eos-m290-training-app-with-ar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eos.info/en/presscenter/pressreleases-overvie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Claudia.jordan@eos.inf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osgmbh" TargetMode="External"/><Relationship Id="rId2" Type="http://schemas.microsoft.com/office/2007/relationships/hdphoto" Target="media/hdphoto1.wdp"/><Relationship Id="rId1" Type="http://schemas.openxmlformats.org/officeDocument/2006/relationships/image" Target="media/image6.pn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Claudia</dc:creator>
  <cp:keywords/>
  <dc:description/>
  <cp:lastModifiedBy>Jordan, Claudia</cp:lastModifiedBy>
  <cp:revision>2</cp:revision>
  <dcterms:created xsi:type="dcterms:W3CDTF">2022-06-28T07:32:00Z</dcterms:created>
  <dcterms:modified xsi:type="dcterms:W3CDTF">2022-06-28T07:32:00Z</dcterms:modified>
</cp:coreProperties>
</file>